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17A" w:rsidRPr="00AD4672" w:rsidRDefault="0027717A" w:rsidP="0027717A">
      <w:pPr>
        <w:autoSpaceDE w:val="0"/>
        <w:autoSpaceDN w:val="0"/>
        <w:adjustRightInd w:val="0"/>
        <w:jc w:val="center"/>
        <w:rPr>
          <w:b/>
          <w:bCs/>
          <w:color w:val="000000" w:themeColor="text1"/>
          <w:sz w:val="32"/>
          <w:szCs w:val="32"/>
          <w:lang w:val="id-ID"/>
        </w:rPr>
      </w:pPr>
      <w:r w:rsidRPr="00AD4672">
        <w:rPr>
          <w:b/>
          <w:bCs/>
          <w:color w:val="000000" w:themeColor="text1"/>
          <w:sz w:val="32"/>
          <w:szCs w:val="32"/>
          <w:lang w:val="id-ID"/>
        </w:rPr>
        <w:t>Assessment the Mechanical Properties of Soil Cement Interlocking (SCI) Bricks: A Case Study in Malaysia</w:t>
      </w:r>
    </w:p>
    <w:p w:rsidR="00904D6D" w:rsidRPr="00AD4672" w:rsidRDefault="00904D6D" w:rsidP="00904D6D">
      <w:pPr>
        <w:jc w:val="center"/>
        <w:rPr>
          <w:b/>
          <w:bCs/>
          <w:color w:val="000000" w:themeColor="text1"/>
        </w:rPr>
      </w:pPr>
    </w:p>
    <w:p w:rsidR="00250A66" w:rsidRPr="00AD4672" w:rsidRDefault="00250A66" w:rsidP="00904D6D">
      <w:pPr>
        <w:jc w:val="center"/>
        <w:rPr>
          <w:b/>
          <w:bCs/>
          <w:color w:val="000000" w:themeColor="text1"/>
        </w:rPr>
      </w:pPr>
    </w:p>
    <w:p w:rsidR="00904D6D" w:rsidRPr="00AD4672" w:rsidRDefault="00051349" w:rsidP="00904D6D">
      <w:pPr>
        <w:jc w:val="center"/>
        <w:rPr>
          <w:b/>
          <w:bCs/>
          <w:color w:val="000000" w:themeColor="text1"/>
        </w:rPr>
      </w:pPr>
      <w:r w:rsidRPr="00AD4672">
        <w:rPr>
          <w:b/>
          <w:bCs/>
          <w:color w:val="000000" w:themeColor="text1"/>
          <w:lang w:val="id-ID"/>
        </w:rPr>
        <w:t>Ali Ahmed Mohammed</w:t>
      </w:r>
      <w:r w:rsidR="003766FA">
        <w:rPr>
          <w:b/>
          <w:bCs/>
          <w:color w:val="000000" w:themeColor="text1"/>
        </w:rPr>
        <w:t>*</w:t>
      </w:r>
    </w:p>
    <w:p w:rsidR="003B7EA7" w:rsidRPr="00AD4672" w:rsidRDefault="00E2599A" w:rsidP="00252E91">
      <w:pPr>
        <w:jc w:val="center"/>
        <w:rPr>
          <w:color w:val="000000" w:themeColor="text1"/>
          <w:sz w:val="18"/>
          <w:szCs w:val="18"/>
        </w:rPr>
      </w:pPr>
      <w:r w:rsidRPr="00AD4672">
        <w:rPr>
          <w:color w:val="000000" w:themeColor="text1"/>
          <w:sz w:val="18"/>
          <w:szCs w:val="18"/>
        </w:rPr>
        <w:t>* Departement</w:t>
      </w:r>
      <w:r w:rsidR="00252E91">
        <w:rPr>
          <w:color w:val="000000" w:themeColor="text1"/>
          <w:sz w:val="18"/>
          <w:szCs w:val="18"/>
        </w:rPr>
        <w:t xml:space="preserve"> </w:t>
      </w:r>
      <w:r w:rsidR="003B7EA7" w:rsidRPr="00AD4672">
        <w:rPr>
          <w:color w:val="000000" w:themeColor="text1"/>
          <w:sz w:val="18"/>
          <w:szCs w:val="18"/>
        </w:rPr>
        <w:t xml:space="preserve"> of Civil and Structural Engineering, Faculty of Engineering,</w:t>
      </w:r>
      <w:r w:rsidR="00BA442A" w:rsidRPr="00AD4672">
        <w:rPr>
          <w:rFonts w:ascii="Times" w:hAnsi="Times"/>
          <w:i/>
          <w:iCs/>
          <w:color w:val="000000" w:themeColor="text1"/>
          <w:sz w:val="22"/>
          <w:szCs w:val="22"/>
        </w:rPr>
        <w:t xml:space="preserve"> </w:t>
      </w:r>
      <w:r w:rsidR="00BA442A" w:rsidRPr="00AD4672">
        <w:rPr>
          <w:color w:val="000000" w:themeColor="text1"/>
          <w:sz w:val="18"/>
          <w:szCs w:val="18"/>
        </w:rPr>
        <w:t xml:space="preserve">The National University of Malaysia </w:t>
      </w:r>
      <w:r w:rsidR="003B7EA7" w:rsidRPr="00AD4672">
        <w:rPr>
          <w:color w:val="000000" w:themeColor="text1"/>
          <w:sz w:val="18"/>
          <w:szCs w:val="18"/>
        </w:rPr>
        <w:t>(UKM</w:t>
      </w:r>
      <w:r w:rsidR="00BA442A" w:rsidRPr="00AD4672">
        <w:rPr>
          <w:color w:val="000000" w:themeColor="text1"/>
          <w:sz w:val="18"/>
          <w:szCs w:val="18"/>
        </w:rPr>
        <w:t>) 43600</w:t>
      </w:r>
      <w:r w:rsidR="003B7EA7" w:rsidRPr="00AD4672">
        <w:rPr>
          <w:color w:val="000000" w:themeColor="text1"/>
          <w:sz w:val="18"/>
          <w:szCs w:val="18"/>
        </w:rPr>
        <w:t xml:space="preserve"> Bangi, Selangor Darul Ehsan</w:t>
      </w:r>
      <w:r w:rsidR="003B7EA7" w:rsidRPr="00AD4672">
        <w:rPr>
          <w:rFonts w:hint="cs"/>
          <w:color w:val="000000" w:themeColor="text1"/>
          <w:sz w:val="18"/>
          <w:szCs w:val="18"/>
          <w:rtl/>
        </w:rPr>
        <w:t>,</w:t>
      </w:r>
      <w:r w:rsidR="003B7EA7" w:rsidRPr="00AD4672">
        <w:rPr>
          <w:color w:val="000000" w:themeColor="text1"/>
          <w:sz w:val="18"/>
          <w:szCs w:val="18"/>
        </w:rPr>
        <w:t xml:space="preserve"> Malaysia</w:t>
      </w:r>
      <w:r w:rsidR="00252E91">
        <w:rPr>
          <w:color w:val="000000" w:themeColor="text1"/>
          <w:sz w:val="18"/>
          <w:szCs w:val="18"/>
        </w:rPr>
        <w:t>,</w:t>
      </w:r>
      <w:r w:rsidR="00252E91" w:rsidRPr="00252E91">
        <w:rPr>
          <w:color w:val="000000" w:themeColor="text1"/>
          <w:sz w:val="18"/>
          <w:szCs w:val="18"/>
        </w:rPr>
        <w:t xml:space="preserve"> </w:t>
      </w:r>
      <w:r w:rsidR="00252E91" w:rsidRPr="00AD4672">
        <w:rPr>
          <w:color w:val="000000" w:themeColor="text1"/>
          <w:sz w:val="18"/>
          <w:szCs w:val="18"/>
        </w:rPr>
        <w:t>Assistant Lecturer in Ministry of Higher Education and Scientific Research- Office Reconstruction and Projects Department, IRAQ</w:t>
      </w:r>
      <w:r w:rsidR="003B7EA7" w:rsidRPr="00AD4672">
        <w:rPr>
          <w:color w:val="000000" w:themeColor="text1"/>
          <w:sz w:val="18"/>
          <w:szCs w:val="18"/>
        </w:rPr>
        <w:t>.</w:t>
      </w:r>
    </w:p>
    <w:p w:rsidR="00904D6D" w:rsidRPr="00AD4672" w:rsidRDefault="00904D6D" w:rsidP="00E2599A">
      <w:pPr>
        <w:jc w:val="center"/>
        <w:rPr>
          <w:color w:val="000000" w:themeColor="text1"/>
          <w:sz w:val="18"/>
          <w:szCs w:val="18"/>
        </w:rPr>
      </w:pPr>
    </w:p>
    <w:p w:rsidR="00904D6D" w:rsidRPr="00AD4672" w:rsidRDefault="00904D6D" w:rsidP="0088233C">
      <w:pPr>
        <w:jc w:val="center"/>
        <w:rPr>
          <w:color w:val="000000" w:themeColor="text1"/>
        </w:rPr>
      </w:pPr>
    </w:p>
    <w:p w:rsidR="00C07BEF" w:rsidRPr="00AD4672" w:rsidRDefault="00C07BEF" w:rsidP="0088233C">
      <w:pPr>
        <w:jc w:val="center"/>
        <w:rPr>
          <w:color w:val="000000" w:themeColor="text1"/>
        </w:rPr>
      </w:pPr>
    </w:p>
    <w:tbl>
      <w:tblPr>
        <w:tblStyle w:val="TableGrid"/>
        <w:tblW w:w="8897" w:type="dxa"/>
        <w:tblLook w:val="04A0"/>
      </w:tblPr>
      <w:tblGrid>
        <w:gridCol w:w="2802"/>
        <w:gridCol w:w="283"/>
        <w:gridCol w:w="5812"/>
      </w:tblGrid>
      <w:tr w:rsidR="006B027E" w:rsidRPr="00AD4672" w:rsidTr="00C07BEF">
        <w:tc>
          <w:tcPr>
            <w:tcW w:w="2802" w:type="dxa"/>
            <w:tcBorders>
              <w:top w:val="double" w:sz="4" w:space="0" w:color="auto"/>
              <w:left w:val="nil"/>
              <w:bottom w:val="single" w:sz="4" w:space="0" w:color="auto"/>
              <w:right w:val="nil"/>
            </w:tcBorders>
          </w:tcPr>
          <w:p w:rsidR="00957C11" w:rsidRPr="00AD4672" w:rsidRDefault="00957C11" w:rsidP="00957C11">
            <w:pPr>
              <w:spacing w:before="120"/>
              <w:jc w:val="both"/>
              <w:rPr>
                <w:b/>
                <w:color w:val="000000" w:themeColor="text1"/>
              </w:rPr>
            </w:pPr>
            <w:r w:rsidRPr="00AD4672">
              <w:rPr>
                <w:b/>
                <w:color w:val="000000" w:themeColor="text1"/>
              </w:rPr>
              <w:t>Article Info</w:t>
            </w:r>
          </w:p>
        </w:tc>
        <w:tc>
          <w:tcPr>
            <w:tcW w:w="283" w:type="dxa"/>
            <w:tcBorders>
              <w:top w:val="double" w:sz="4" w:space="0" w:color="auto"/>
              <w:left w:val="nil"/>
              <w:bottom w:val="nil"/>
              <w:right w:val="nil"/>
            </w:tcBorders>
          </w:tcPr>
          <w:p w:rsidR="00957C11" w:rsidRPr="00AD4672" w:rsidRDefault="00957C11" w:rsidP="00957C11">
            <w:pPr>
              <w:spacing w:before="120"/>
              <w:jc w:val="center"/>
              <w:rPr>
                <w:color w:val="000000" w:themeColor="text1"/>
              </w:rPr>
            </w:pPr>
          </w:p>
        </w:tc>
        <w:tc>
          <w:tcPr>
            <w:tcW w:w="5812" w:type="dxa"/>
            <w:tcBorders>
              <w:top w:val="double" w:sz="4" w:space="0" w:color="auto"/>
              <w:left w:val="nil"/>
              <w:bottom w:val="single" w:sz="4" w:space="0" w:color="auto"/>
              <w:right w:val="nil"/>
            </w:tcBorders>
          </w:tcPr>
          <w:p w:rsidR="00957C11" w:rsidRPr="00AD4672" w:rsidRDefault="00957C11" w:rsidP="00957C11">
            <w:pPr>
              <w:spacing w:before="120"/>
              <w:rPr>
                <w:color w:val="000000" w:themeColor="text1"/>
                <w:sz w:val="24"/>
                <w:szCs w:val="24"/>
              </w:rPr>
            </w:pPr>
            <w:r w:rsidRPr="00AD4672">
              <w:rPr>
                <w:b/>
                <w:bCs/>
                <w:iCs/>
                <w:color w:val="000000" w:themeColor="text1"/>
              </w:rPr>
              <w:t xml:space="preserve">ABSTRACT </w:t>
            </w:r>
            <w:r w:rsidRPr="00AD4672">
              <w:rPr>
                <w:color w:val="000000" w:themeColor="text1"/>
                <w:sz w:val="18"/>
                <w:szCs w:val="18"/>
              </w:rPr>
              <w:t>(10 PT)</w:t>
            </w:r>
          </w:p>
        </w:tc>
      </w:tr>
      <w:tr w:rsidR="00941203" w:rsidRPr="00AD4672" w:rsidTr="00C07BEF">
        <w:trPr>
          <w:trHeight w:val="1268"/>
        </w:trPr>
        <w:tc>
          <w:tcPr>
            <w:tcW w:w="2802" w:type="dxa"/>
            <w:tcBorders>
              <w:top w:val="single" w:sz="4" w:space="0" w:color="auto"/>
              <w:left w:val="nil"/>
              <w:bottom w:val="single" w:sz="4" w:space="0" w:color="auto"/>
              <w:right w:val="nil"/>
            </w:tcBorders>
          </w:tcPr>
          <w:p w:rsidR="00941203" w:rsidRPr="00AD4672" w:rsidRDefault="00941203" w:rsidP="00941203">
            <w:pPr>
              <w:spacing w:before="120" w:after="120"/>
              <w:jc w:val="both"/>
              <w:rPr>
                <w:b/>
                <w:i/>
                <w:color w:val="000000" w:themeColor="text1"/>
              </w:rPr>
            </w:pPr>
            <w:r w:rsidRPr="00AD4672">
              <w:rPr>
                <w:b/>
                <w:i/>
                <w:color w:val="000000" w:themeColor="text1"/>
              </w:rPr>
              <w:t>Article history:</w:t>
            </w:r>
          </w:p>
          <w:p w:rsidR="00941203" w:rsidRPr="00AD4672" w:rsidRDefault="00941203" w:rsidP="00957C11">
            <w:pPr>
              <w:jc w:val="both"/>
              <w:rPr>
                <w:color w:val="000000" w:themeColor="text1"/>
              </w:rPr>
            </w:pPr>
            <w:r w:rsidRPr="00AD4672">
              <w:rPr>
                <w:color w:val="000000" w:themeColor="text1"/>
              </w:rPr>
              <w:t>Received Jun 12</w:t>
            </w:r>
            <w:r w:rsidRPr="00AD4672">
              <w:rPr>
                <w:color w:val="000000" w:themeColor="text1"/>
                <w:vertAlign w:val="superscript"/>
              </w:rPr>
              <w:t>th</w:t>
            </w:r>
            <w:r w:rsidRPr="00AD4672">
              <w:rPr>
                <w:color w:val="000000" w:themeColor="text1"/>
              </w:rPr>
              <w:t>, 201x</w:t>
            </w:r>
          </w:p>
          <w:p w:rsidR="00941203" w:rsidRPr="00AD4672" w:rsidRDefault="00941203" w:rsidP="00957C11">
            <w:pPr>
              <w:jc w:val="both"/>
              <w:rPr>
                <w:color w:val="000000" w:themeColor="text1"/>
              </w:rPr>
            </w:pPr>
            <w:r w:rsidRPr="00AD4672">
              <w:rPr>
                <w:color w:val="000000" w:themeColor="text1"/>
              </w:rPr>
              <w:t>Revised Aug 20</w:t>
            </w:r>
            <w:r w:rsidRPr="00AD4672">
              <w:rPr>
                <w:color w:val="000000" w:themeColor="text1"/>
                <w:vertAlign w:val="superscript"/>
              </w:rPr>
              <w:t>th</w:t>
            </w:r>
            <w:r w:rsidRPr="00AD4672">
              <w:rPr>
                <w:color w:val="000000" w:themeColor="text1"/>
              </w:rPr>
              <w:t>, 201x</w:t>
            </w:r>
          </w:p>
          <w:p w:rsidR="00941203" w:rsidRPr="00AD4672" w:rsidRDefault="00941203" w:rsidP="00957C11">
            <w:pPr>
              <w:jc w:val="both"/>
              <w:rPr>
                <w:color w:val="000000" w:themeColor="text1"/>
              </w:rPr>
            </w:pPr>
            <w:r w:rsidRPr="00AD4672">
              <w:rPr>
                <w:color w:val="000000" w:themeColor="text1"/>
              </w:rPr>
              <w:t>Accepted Aug 26</w:t>
            </w:r>
            <w:r w:rsidRPr="00AD4672">
              <w:rPr>
                <w:color w:val="000000" w:themeColor="text1"/>
                <w:vertAlign w:val="superscript"/>
              </w:rPr>
              <w:t>th</w:t>
            </w:r>
            <w:r w:rsidRPr="00AD4672">
              <w:rPr>
                <w:color w:val="000000" w:themeColor="text1"/>
              </w:rPr>
              <w:t>, 201x</w:t>
            </w:r>
          </w:p>
          <w:p w:rsidR="00941203" w:rsidRPr="00AD4672" w:rsidRDefault="00941203" w:rsidP="00941203">
            <w:pPr>
              <w:jc w:val="both"/>
              <w:rPr>
                <w:color w:val="000000" w:themeColor="text1"/>
              </w:rPr>
            </w:pPr>
          </w:p>
        </w:tc>
        <w:tc>
          <w:tcPr>
            <w:tcW w:w="283" w:type="dxa"/>
            <w:vMerge w:val="restart"/>
            <w:tcBorders>
              <w:top w:val="nil"/>
              <w:left w:val="nil"/>
              <w:bottom w:val="nil"/>
              <w:right w:val="nil"/>
            </w:tcBorders>
          </w:tcPr>
          <w:p w:rsidR="00941203" w:rsidRPr="00AD4672" w:rsidRDefault="00941203" w:rsidP="00957C11">
            <w:pPr>
              <w:spacing w:before="120"/>
              <w:jc w:val="both"/>
              <w:rPr>
                <w:color w:val="000000" w:themeColor="text1"/>
              </w:rPr>
            </w:pPr>
          </w:p>
        </w:tc>
        <w:tc>
          <w:tcPr>
            <w:tcW w:w="5812" w:type="dxa"/>
            <w:vMerge w:val="restart"/>
            <w:tcBorders>
              <w:top w:val="single" w:sz="4" w:space="0" w:color="auto"/>
              <w:left w:val="nil"/>
              <w:bottom w:val="nil"/>
              <w:right w:val="nil"/>
            </w:tcBorders>
          </w:tcPr>
          <w:p w:rsidR="006A1831" w:rsidRPr="00AD4672" w:rsidRDefault="006A1831" w:rsidP="006A1831">
            <w:pPr>
              <w:jc w:val="both"/>
              <w:rPr>
                <w:rFonts w:eastAsia="Batang"/>
                <w:color w:val="000000" w:themeColor="text1"/>
                <w:sz w:val="18"/>
                <w:szCs w:val="18"/>
                <w:lang w:eastAsia="ko-KR"/>
              </w:rPr>
            </w:pPr>
            <w:r w:rsidRPr="00AD4672">
              <w:rPr>
                <w:iCs/>
                <w:color w:val="000000" w:themeColor="text1"/>
                <w:sz w:val="18"/>
                <w:szCs w:val="18"/>
              </w:rPr>
              <w:t>The research assessed and examined the mechanical properties of the Soil Cement Interlocking brick (SCI) to provide the information for the possible and appropriate development and revision of  the (SCI) brick due to the substantial benefits which can be obtained by improving these sorts of bricks .Therefore, drastic efforts and accurate attention were paid precisely on the laboratory tests .Some of the laboratory investigation on (SCI) bricks were conducted in conjunction  with the  use of various masonry standards to evaluate the Compressive Strength , Dimensional Tolerance ,Water Absorption , Initial Rate of Suction and Modulus of Rapture. Results illustrated that the water absorption for (SCI) brick ranged from (13.566% -17.045%) ,the Initial Rate of Suction ranged from (1.746-3.573) kg/m</w:t>
            </w:r>
            <w:r w:rsidRPr="00421A06">
              <w:rPr>
                <w:iCs/>
                <w:color w:val="000000" w:themeColor="text1"/>
                <w:sz w:val="18"/>
                <w:szCs w:val="18"/>
                <w:vertAlign w:val="superscript"/>
              </w:rPr>
              <w:t>2</w:t>
            </w:r>
            <w:r w:rsidRPr="00AD4672">
              <w:rPr>
                <w:iCs/>
                <w:color w:val="000000" w:themeColor="text1"/>
                <w:sz w:val="18"/>
                <w:szCs w:val="18"/>
              </w:rPr>
              <w:t xml:space="preserve"> ,the compressive strength on the other hand fell in range between (7.733-12.33)N/mm</w:t>
            </w:r>
            <w:r w:rsidRPr="00421A06">
              <w:rPr>
                <w:iCs/>
                <w:color w:val="000000" w:themeColor="text1"/>
                <w:sz w:val="18"/>
                <w:szCs w:val="18"/>
                <w:vertAlign w:val="superscript"/>
              </w:rPr>
              <w:t>2</w:t>
            </w:r>
            <w:r w:rsidRPr="00AD4672">
              <w:rPr>
                <w:iCs/>
                <w:color w:val="000000" w:themeColor="text1"/>
                <w:sz w:val="18"/>
                <w:szCs w:val="18"/>
              </w:rPr>
              <w:t xml:space="preserve"> for (SCI)bricks without mortar, whereas the compressive strength for (SCI)bricks filled with mortar ranged from (12.406-15.098)N\mm2  and Modulus of  Rapture was found to be to ranged between (0.004-0.023)Pa for (SCI) bricks without mortar ,whereas, Modulus of Rapture for (SCI)bricks filled with mortar was (0.004-0.017) Pa .The study revealed a good quality that can be produced from soil and cement by pressing method whereby contributing to sustainable development .</w:t>
            </w:r>
          </w:p>
          <w:p w:rsidR="00941203" w:rsidRPr="00AD4672" w:rsidRDefault="00941203" w:rsidP="006A1831">
            <w:pPr>
              <w:spacing w:before="120"/>
              <w:jc w:val="both"/>
              <w:rPr>
                <w:color w:val="000000" w:themeColor="text1"/>
              </w:rPr>
            </w:pPr>
          </w:p>
        </w:tc>
      </w:tr>
      <w:tr w:rsidR="00941203" w:rsidRPr="00AD4672" w:rsidTr="00C07BEF">
        <w:trPr>
          <w:trHeight w:val="1231"/>
        </w:trPr>
        <w:tc>
          <w:tcPr>
            <w:tcW w:w="2802" w:type="dxa"/>
            <w:vMerge w:val="restart"/>
            <w:tcBorders>
              <w:top w:val="single" w:sz="4" w:space="0" w:color="auto"/>
              <w:left w:val="nil"/>
              <w:bottom w:val="single" w:sz="4" w:space="0" w:color="auto"/>
              <w:right w:val="nil"/>
            </w:tcBorders>
          </w:tcPr>
          <w:p w:rsidR="00941203" w:rsidRPr="00AD4672" w:rsidRDefault="00941203" w:rsidP="00941203">
            <w:pPr>
              <w:spacing w:before="120" w:after="120"/>
              <w:jc w:val="both"/>
              <w:rPr>
                <w:b/>
                <w:i/>
                <w:color w:val="000000" w:themeColor="text1"/>
              </w:rPr>
            </w:pPr>
            <w:r w:rsidRPr="00AD4672">
              <w:rPr>
                <w:b/>
                <w:i/>
                <w:color w:val="000000" w:themeColor="text1"/>
              </w:rPr>
              <w:t>Keyword:</w:t>
            </w:r>
          </w:p>
          <w:p w:rsidR="00941203" w:rsidRPr="00AD4672" w:rsidRDefault="00293878" w:rsidP="00941203">
            <w:pPr>
              <w:jc w:val="both"/>
              <w:rPr>
                <w:color w:val="000000" w:themeColor="text1"/>
              </w:rPr>
            </w:pPr>
            <w:r w:rsidRPr="00AD4672">
              <w:rPr>
                <w:color w:val="000000" w:themeColor="text1"/>
              </w:rPr>
              <w:t>Soil cement Interlocking brick (SCI),</w:t>
            </w:r>
          </w:p>
          <w:p w:rsidR="00FE4EDF" w:rsidRPr="00AD4672" w:rsidRDefault="00293878" w:rsidP="00FE4EDF">
            <w:pPr>
              <w:jc w:val="both"/>
              <w:rPr>
                <w:color w:val="000000" w:themeColor="text1"/>
                <w:rtl/>
                <w:lang w:bidi="ar-IQ"/>
              </w:rPr>
            </w:pPr>
            <w:r w:rsidRPr="00AD4672">
              <w:rPr>
                <w:color w:val="000000" w:themeColor="text1"/>
              </w:rPr>
              <w:t>compressive strength</w:t>
            </w:r>
            <w:r w:rsidR="00374EF4">
              <w:rPr>
                <w:color w:val="000000" w:themeColor="text1"/>
              </w:rPr>
              <w:t>,</w:t>
            </w:r>
          </w:p>
          <w:p w:rsidR="00941203" w:rsidRPr="00AD4672" w:rsidRDefault="00FE4EDF" w:rsidP="00FE4EDF">
            <w:pPr>
              <w:jc w:val="both"/>
              <w:rPr>
                <w:color w:val="000000" w:themeColor="text1"/>
              </w:rPr>
            </w:pPr>
            <w:r w:rsidRPr="00AD4672">
              <w:rPr>
                <w:color w:val="000000" w:themeColor="text1"/>
                <w:lang w:bidi="ar-IQ"/>
              </w:rPr>
              <w:t xml:space="preserve"> water absorption</w:t>
            </w:r>
            <w:r w:rsidR="00374EF4">
              <w:rPr>
                <w:color w:val="000000" w:themeColor="text1"/>
                <w:lang w:bidi="ar-IQ"/>
              </w:rPr>
              <w:t>,</w:t>
            </w:r>
          </w:p>
          <w:p w:rsidR="00941203" w:rsidRPr="00AD4672" w:rsidRDefault="00FE4EDF" w:rsidP="00941203">
            <w:pPr>
              <w:jc w:val="both"/>
              <w:rPr>
                <w:color w:val="000000" w:themeColor="text1"/>
              </w:rPr>
            </w:pPr>
            <w:r w:rsidRPr="00AD4672">
              <w:rPr>
                <w:color w:val="000000" w:themeColor="text1"/>
                <w:lang w:bidi="ar-IQ"/>
              </w:rPr>
              <w:t xml:space="preserve"> Initial Rate of Suction and Modulus of Rapture.</w:t>
            </w:r>
          </w:p>
          <w:p w:rsidR="00941203" w:rsidRPr="00AD4672" w:rsidRDefault="00941203" w:rsidP="00941203">
            <w:pPr>
              <w:jc w:val="both"/>
              <w:rPr>
                <w:b/>
                <w:i/>
                <w:color w:val="000000" w:themeColor="text1"/>
              </w:rPr>
            </w:pPr>
          </w:p>
        </w:tc>
        <w:tc>
          <w:tcPr>
            <w:tcW w:w="283" w:type="dxa"/>
            <w:vMerge/>
            <w:tcBorders>
              <w:top w:val="nil"/>
              <w:left w:val="nil"/>
              <w:bottom w:val="nil"/>
              <w:right w:val="nil"/>
            </w:tcBorders>
          </w:tcPr>
          <w:p w:rsidR="00941203" w:rsidRPr="00AD4672" w:rsidRDefault="00941203" w:rsidP="00957C11">
            <w:pPr>
              <w:spacing w:before="120"/>
              <w:jc w:val="both"/>
              <w:rPr>
                <w:color w:val="000000" w:themeColor="text1"/>
              </w:rPr>
            </w:pPr>
          </w:p>
        </w:tc>
        <w:tc>
          <w:tcPr>
            <w:tcW w:w="5812" w:type="dxa"/>
            <w:vMerge/>
            <w:tcBorders>
              <w:top w:val="nil"/>
              <w:left w:val="nil"/>
              <w:bottom w:val="nil"/>
              <w:right w:val="nil"/>
            </w:tcBorders>
          </w:tcPr>
          <w:p w:rsidR="00941203" w:rsidRPr="00AD4672" w:rsidRDefault="00941203" w:rsidP="00957C11">
            <w:pPr>
              <w:spacing w:before="120"/>
              <w:jc w:val="both"/>
              <w:rPr>
                <w:iCs/>
                <w:color w:val="000000" w:themeColor="text1"/>
                <w:sz w:val="18"/>
                <w:szCs w:val="18"/>
              </w:rPr>
            </w:pPr>
          </w:p>
        </w:tc>
      </w:tr>
      <w:tr w:rsidR="00941203" w:rsidRPr="00AD4672" w:rsidTr="00C07BEF">
        <w:trPr>
          <w:trHeight w:val="70"/>
        </w:trPr>
        <w:tc>
          <w:tcPr>
            <w:tcW w:w="2802" w:type="dxa"/>
            <w:vMerge/>
            <w:tcBorders>
              <w:top w:val="single" w:sz="4" w:space="0" w:color="auto"/>
              <w:left w:val="nil"/>
              <w:bottom w:val="single" w:sz="4" w:space="0" w:color="auto"/>
              <w:right w:val="nil"/>
            </w:tcBorders>
          </w:tcPr>
          <w:p w:rsidR="00941203" w:rsidRPr="00AD4672" w:rsidRDefault="00941203" w:rsidP="00941203">
            <w:pPr>
              <w:spacing w:before="120" w:after="120"/>
              <w:jc w:val="both"/>
              <w:rPr>
                <w:b/>
                <w:i/>
                <w:color w:val="000000" w:themeColor="text1"/>
              </w:rPr>
            </w:pPr>
          </w:p>
        </w:tc>
        <w:tc>
          <w:tcPr>
            <w:tcW w:w="283" w:type="dxa"/>
            <w:vMerge/>
            <w:tcBorders>
              <w:top w:val="nil"/>
              <w:left w:val="nil"/>
              <w:bottom w:val="nil"/>
              <w:right w:val="nil"/>
            </w:tcBorders>
          </w:tcPr>
          <w:p w:rsidR="00941203" w:rsidRPr="00AD4672" w:rsidRDefault="00941203" w:rsidP="00957C11">
            <w:pPr>
              <w:spacing w:before="120"/>
              <w:jc w:val="both"/>
              <w:rPr>
                <w:color w:val="000000" w:themeColor="text1"/>
              </w:rPr>
            </w:pPr>
          </w:p>
        </w:tc>
        <w:tc>
          <w:tcPr>
            <w:tcW w:w="5812" w:type="dxa"/>
            <w:tcBorders>
              <w:top w:val="nil"/>
              <w:left w:val="nil"/>
              <w:bottom w:val="single" w:sz="4" w:space="0" w:color="auto"/>
              <w:right w:val="nil"/>
            </w:tcBorders>
          </w:tcPr>
          <w:p w:rsidR="00941203" w:rsidRPr="00AD4672" w:rsidRDefault="00941203" w:rsidP="00FE4D4B">
            <w:pPr>
              <w:spacing w:before="120" w:after="120"/>
              <w:jc w:val="right"/>
              <w:rPr>
                <w:i/>
                <w:iCs/>
                <w:color w:val="000000" w:themeColor="text1"/>
                <w:sz w:val="18"/>
                <w:szCs w:val="18"/>
              </w:rPr>
            </w:pPr>
            <w:r w:rsidRPr="00AD4672">
              <w:rPr>
                <w:i/>
                <w:iCs/>
                <w:color w:val="000000" w:themeColor="text1"/>
                <w:sz w:val="18"/>
                <w:szCs w:val="18"/>
              </w:rPr>
              <w:t xml:space="preserve">Copyright </w:t>
            </w:r>
            <w:r w:rsidR="00FE4D4B" w:rsidRPr="00AD4672">
              <w:rPr>
                <w:i/>
                <w:iCs/>
                <w:color w:val="000000" w:themeColor="text1"/>
                <w:sz w:val="18"/>
                <w:szCs w:val="18"/>
              </w:rPr>
              <w:t>©</w:t>
            </w:r>
            <w:r w:rsidR="006B027E" w:rsidRPr="00AD4672">
              <w:rPr>
                <w:i/>
                <w:iCs/>
                <w:color w:val="000000" w:themeColor="text1"/>
                <w:sz w:val="18"/>
                <w:szCs w:val="18"/>
              </w:rPr>
              <w:t xml:space="preserve"> </w:t>
            </w:r>
            <w:r w:rsidRPr="00AD4672">
              <w:rPr>
                <w:i/>
                <w:iCs/>
                <w:color w:val="000000" w:themeColor="text1"/>
                <w:sz w:val="18"/>
                <w:szCs w:val="18"/>
              </w:rPr>
              <w:t>201x Ins</w:t>
            </w:r>
            <w:r w:rsidR="00F13EC3" w:rsidRPr="00AD4672">
              <w:rPr>
                <w:i/>
                <w:iCs/>
                <w:color w:val="000000" w:themeColor="text1"/>
                <w:sz w:val="18"/>
                <w:szCs w:val="18"/>
              </w:rPr>
              <w:t>t</w:t>
            </w:r>
            <w:r w:rsidRPr="00AD4672">
              <w:rPr>
                <w:i/>
                <w:iCs/>
                <w:color w:val="000000" w:themeColor="text1"/>
                <w:sz w:val="18"/>
                <w:szCs w:val="18"/>
              </w:rPr>
              <w:t xml:space="preserve">itute of </w:t>
            </w:r>
            <w:r w:rsidR="00F13EC3" w:rsidRPr="00AD4672">
              <w:rPr>
                <w:i/>
                <w:iCs/>
                <w:color w:val="000000" w:themeColor="text1"/>
                <w:sz w:val="18"/>
                <w:szCs w:val="18"/>
              </w:rPr>
              <w:t>Advanced Engine</w:t>
            </w:r>
            <w:r w:rsidRPr="00AD4672">
              <w:rPr>
                <w:i/>
                <w:iCs/>
                <w:color w:val="000000" w:themeColor="text1"/>
                <w:sz w:val="18"/>
                <w:szCs w:val="18"/>
              </w:rPr>
              <w:t>ering and Science</w:t>
            </w:r>
            <w:r w:rsidR="006B027E" w:rsidRPr="00AD4672">
              <w:rPr>
                <w:i/>
                <w:iCs/>
                <w:color w:val="000000" w:themeColor="text1"/>
                <w:sz w:val="18"/>
                <w:szCs w:val="18"/>
              </w:rPr>
              <w:t xml:space="preserve">. </w:t>
            </w:r>
            <w:r w:rsidR="006B027E" w:rsidRPr="00AD4672">
              <w:rPr>
                <w:i/>
                <w:iCs/>
                <w:color w:val="000000" w:themeColor="text1"/>
                <w:sz w:val="18"/>
                <w:szCs w:val="18"/>
              </w:rPr>
              <w:br/>
            </w:r>
            <w:r w:rsidRPr="00AD4672">
              <w:rPr>
                <w:i/>
                <w:iCs/>
                <w:color w:val="000000" w:themeColor="text1"/>
                <w:sz w:val="18"/>
                <w:szCs w:val="18"/>
              </w:rPr>
              <w:t>All rights reserved</w:t>
            </w:r>
            <w:r w:rsidR="006B027E" w:rsidRPr="00AD4672">
              <w:rPr>
                <w:i/>
                <w:iCs/>
                <w:color w:val="000000" w:themeColor="text1"/>
                <w:sz w:val="18"/>
                <w:szCs w:val="18"/>
              </w:rPr>
              <w:t>.</w:t>
            </w:r>
          </w:p>
        </w:tc>
      </w:tr>
      <w:tr w:rsidR="007F286F" w:rsidRPr="00AD4672" w:rsidTr="00C07BEF">
        <w:tc>
          <w:tcPr>
            <w:tcW w:w="8897" w:type="dxa"/>
            <w:gridSpan w:val="3"/>
            <w:tcBorders>
              <w:top w:val="nil"/>
              <w:left w:val="nil"/>
              <w:bottom w:val="double" w:sz="4" w:space="0" w:color="auto"/>
              <w:right w:val="nil"/>
            </w:tcBorders>
          </w:tcPr>
          <w:p w:rsidR="007F286F" w:rsidRPr="00AD4672" w:rsidRDefault="007F286F" w:rsidP="00941203">
            <w:pPr>
              <w:spacing w:before="120" w:after="120"/>
              <w:rPr>
                <w:b/>
                <w:i/>
                <w:color w:val="000000" w:themeColor="text1"/>
              </w:rPr>
            </w:pPr>
            <w:r w:rsidRPr="00AD4672">
              <w:rPr>
                <w:b/>
                <w:i/>
                <w:color w:val="000000" w:themeColor="text1"/>
              </w:rPr>
              <w:t>Corresponding Author:</w:t>
            </w:r>
          </w:p>
          <w:p w:rsidR="007F286F" w:rsidRPr="00AD4672" w:rsidRDefault="007F286F" w:rsidP="007F286F">
            <w:pPr>
              <w:rPr>
                <w:color w:val="000000" w:themeColor="text1"/>
              </w:rPr>
            </w:pPr>
            <w:r w:rsidRPr="00AD4672">
              <w:rPr>
                <w:color w:val="000000" w:themeColor="text1"/>
              </w:rPr>
              <w:t xml:space="preserve"> Author, </w:t>
            </w:r>
          </w:p>
          <w:p w:rsidR="007F286F" w:rsidRPr="00AD4672" w:rsidRDefault="00A036CA" w:rsidP="00100F7E">
            <w:pPr>
              <w:rPr>
                <w:color w:val="000000" w:themeColor="text1"/>
              </w:rPr>
            </w:pPr>
            <w:r w:rsidRPr="00AD4672">
              <w:rPr>
                <w:color w:val="000000" w:themeColor="text1"/>
              </w:rPr>
              <w:t xml:space="preserve"> Department of Civil and Structural Engineering</w:t>
            </w:r>
            <w:r w:rsidR="00100F7E" w:rsidRPr="00AD4672">
              <w:rPr>
                <w:color w:val="000000" w:themeColor="text1"/>
              </w:rPr>
              <w:t>,</w:t>
            </w:r>
          </w:p>
          <w:p w:rsidR="007F286F" w:rsidRPr="00AD4672" w:rsidRDefault="00100F7E" w:rsidP="00100F7E">
            <w:pPr>
              <w:rPr>
                <w:color w:val="000000" w:themeColor="text1"/>
              </w:rPr>
            </w:pPr>
            <w:r w:rsidRPr="00AD4672">
              <w:rPr>
                <w:color w:val="000000" w:themeColor="text1"/>
              </w:rPr>
              <w:t xml:space="preserve"> The National University of Malaysia (UKM) 43600 Bangi,</w:t>
            </w:r>
          </w:p>
          <w:p w:rsidR="007F286F" w:rsidRPr="00AD4672" w:rsidRDefault="00100F7E" w:rsidP="00100F7E">
            <w:pPr>
              <w:pStyle w:val="Default"/>
              <w:rPr>
                <w:rFonts w:cs="Times New Roman"/>
                <w:color w:val="000000" w:themeColor="text1"/>
                <w:sz w:val="20"/>
                <w:szCs w:val="20"/>
              </w:rPr>
            </w:pPr>
            <w:r w:rsidRPr="00AD4672">
              <w:rPr>
                <w:color w:val="000000" w:themeColor="text1"/>
                <w:sz w:val="18"/>
                <w:szCs w:val="18"/>
              </w:rPr>
              <w:t xml:space="preserve"> </w:t>
            </w:r>
            <w:r w:rsidRPr="00AD4672">
              <w:rPr>
                <w:rFonts w:cs="Times New Roman"/>
                <w:color w:val="000000" w:themeColor="text1"/>
                <w:sz w:val="20"/>
                <w:szCs w:val="20"/>
              </w:rPr>
              <w:t>Selangor Darul Ehsan</w:t>
            </w:r>
            <w:r w:rsidRPr="00AD4672">
              <w:rPr>
                <w:rFonts w:cs="Times New Roman" w:hint="cs"/>
                <w:color w:val="000000" w:themeColor="text1"/>
                <w:sz w:val="20"/>
                <w:szCs w:val="20"/>
                <w:rtl/>
              </w:rPr>
              <w:t>,</w:t>
            </w:r>
            <w:r w:rsidRPr="00AD4672">
              <w:rPr>
                <w:rFonts w:cs="Times New Roman"/>
                <w:color w:val="000000" w:themeColor="text1"/>
                <w:sz w:val="20"/>
                <w:szCs w:val="20"/>
              </w:rPr>
              <w:t xml:space="preserve"> Malaysia.</w:t>
            </w:r>
          </w:p>
          <w:p w:rsidR="00941203" w:rsidRPr="00AD4672" w:rsidRDefault="00941203" w:rsidP="006B027E">
            <w:pPr>
              <w:spacing w:after="120"/>
              <w:rPr>
                <w:color w:val="000000" w:themeColor="text1"/>
                <w:sz w:val="18"/>
                <w:szCs w:val="18"/>
              </w:rPr>
            </w:pPr>
            <w:r w:rsidRPr="00AD4672">
              <w:rPr>
                <w:color w:val="000000" w:themeColor="text1"/>
              </w:rPr>
              <w:t xml:space="preserve">Email: </w:t>
            </w:r>
            <w:r w:rsidR="00A036CA" w:rsidRPr="00AD4672">
              <w:rPr>
                <w:color w:val="000000" w:themeColor="text1"/>
              </w:rPr>
              <w:t>aliukm@yahoo.com</w:t>
            </w:r>
          </w:p>
        </w:tc>
      </w:tr>
    </w:tbl>
    <w:p w:rsidR="00957C11" w:rsidRPr="00AD4672" w:rsidRDefault="00957C11" w:rsidP="00957C11">
      <w:pPr>
        <w:jc w:val="both"/>
        <w:rPr>
          <w:color w:val="000000" w:themeColor="text1"/>
        </w:rPr>
      </w:pPr>
    </w:p>
    <w:p w:rsidR="00C07BEF" w:rsidRPr="00AD4672" w:rsidRDefault="00C07BEF" w:rsidP="00957C11">
      <w:pPr>
        <w:jc w:val="both"/>
        <w:rPr>
          <w:color w:val="000000" w:themeColor="text1"/>
        </w:rPr>
      </w:pPr>
    </w:p>
    <w:p w:rsidR="00904D6D" w:rsidRPr="00AD4672" w:rsidRDefault="00F33C08" w:rsidP="00956EB6">
      <w:pPr>
        <w:numPr>
          <w:ilvl w:val="0"/>
          <w:numId w:val="15"/>
        </w:numPr>
        <w:tabs>
          <w:tab w:val="left" w:pos="426"/>
        </w:tabs>
        <w:ind w:left="426" w:hanging="426"/>
        <w:rPr>
          <w:b/>
          <w:bCs/>
          <w:color w:val="000000" w:themeColor="text1"/>
          <w:lang w:val="id-ID"/>
        </w:rPr>
      </w:pPr>
      <w:r w:rsidRPr="00AD4672">
        <w:rPr>
          <w:b/>
          <w:bCs/>
          <w:color w:val="000000" w:themeColor="text1"/>
          <w:lang w:val="id-ID"/>
        </w:rPr>
        <w:t>INTRODUCTION</w:t>
      </w:r>
      <w:r w:rsidRPr="00AD4672">
        <w:rPr>
          <w:b/>
          <w:bCs/>
          <w:color w:val="000000" w:themeColor="text1"/>
        </w:rPr>
        <w:t xml:space="preserve"> (10 PT)</w:t>
      </w:r>
    </w:p>
    <w:p w:rsidR="00007B76" w:rsidRPr="00AD4672" w:rsidRDefault="00007B76" w:rsidP="00007B76">
      <w:pPr>
        <w:ind w:firstLine="720"/>
        <w:jc w:val="both"/>
        <w:rPr>
          <w:color w:val="000000" w:themeColor="text1"/>
          <w:lang w:val="id-ID"/>
        </w:rPr>
      </w:pPr>
      <w:r w:rsidRPr="00AD4672">
        <w:rPr>
          <w:color w:val="000000" w:themeColor="text1"/>
          <w:lang w:val="id-ID"/>
        </w:rPr>
        <w:t xml:space="preserve"> Brick masonry is a well proven building material possessing excellent properties in various terms, for example, appearance, durability ,cost .However the quality of masonry in building depending on the material used and hence all the brickworks must certain minimum amount of standard .The basic component of brickworks are brick and mortar [2]. </w:t>
      </w:r>
    </w:p>
    <w:p w:rsidR="00C311E4" w:rsidRPr="00AD4672" w:rsidRDefault="00C311E4" w:rsidP="00C311E4">
      <w:pPr>
        <w:ind w:firstLine="720"/>
        <w:jc w:val="both"/>
        <w:rPr>
          <w:color w:val="000000" w:themeColor="text1"/>
        </w:rPr>
      </w:pPr>
    </w:p>
    <w:p w:rsidR="00862E72" w:rsidRPr="00E71629" w:rsidRDefault="00862E72" w:rsidP="00E71629">
      <w:pPr>
        <w:pStyle w:val="ListParagraph"/>
        <w:spacing w:before="20" w:after="0" w:line="240" w:lineRule="auto"/>
        <w:ind w:left="0"/>
        <w:jc w:val="both"/>
        <w:rPr>
          <w:rFonts w:ascii="Times New Roman" w:hAnsi="Times New Roman"/>
          <w:sz w:val="20"/>
          <w:szCs w:val="20"/>
          <w:lang w:val="id-ID" w:eastAsia="en-US"/>
        </w:rPr>
      </w:pPr>
      <w:r w:rsidRPr="00AD4672">
        <w:rPr>
          <w:rFonts w:ascii="Times New Roman" w:hAnsi="Times New Roman"/>
          <w:color w:val="000000" w:themeColor="text1"/>
          <w:sz w:val="20"/>
          <w:szCs w:val="20"/>
          <w:lang w:val="en-US" w:eastAsia="en-US"/>
        </w:rPr>
        <w:t xml:space="preserve">           </w:t>
      </w:r>
      <w:r w:rsidRPr="00E71629">
        <w:rPr>
          <w:rFonts w:ascii="Times New Roman" w:hAnsi="Times New Roman"/>
          <w:sz w:val="20"/>
          <w:szCs w:val="20"/>
          <w:lang w:val="id-ID" w:eastAsia="en-US"/>
        </w:rPr>
        <w:t>The latter being in itself a composite of cement, lime and sand and sometimes of other constituents .All these bricks are either produced by machines or manually using skilled or unskilled require mortar joints and some degree of skill replacement when building walls</w:t>
      </w:r>
      <w:r w:rsidR="004950E1">
        <w:rPr>
          <w:rFonts w:ascii="Times New Roman" w:hAnsi="Times New Roman"/>
          <w:sz w:val="20"/>
          <w:szCs w:val="20"/>
          <w:lang w:val="en-US" w:eastAsia="en-US"/>
        </w:rPr>
        <w:t>[5]</w:t>
      </w:r>
      <w:r w:rsidRPr="00E71629">
        <w:rPr>
          <w:rFonts w:ascii="Times New Roman" w:hAnsi="Times New Roman"/>
          <w:sz w:val="20"/>
          <w:szCs w:val="20"/>
          <w:lang w:val="id-ID" w:eastAsia="en-US"/>
        </w:rPr>
        <w:t xml:space="preserve"> .It’s also consume labour’s time .Furthermore, since bricks are mostly solid, the wall become rather massive and oversized for single storey load bearing construction while being insufficient stable for multi-storey construction .In addition, conventional mortar </w:t>
      </w:r>
      <w:r w:rsidRPr="00E71629">
        <w:rPr>
          <w:rFonts w:ascii="Times New Roman" w:hAnsi="Times New Roman"/>
          <w:sz w:val="20"/>
          <w:szCs w:val="20"/>
          <w:lang w:val="id-ID" w:eastAsia="en-US"/>
        </w:rPr>
        <w:lastRenderedPageBreak/>
        <w:t>joint allow only light reinforcement to be used making the wall an unstable structural component in earth quake zones[1].</w:t>
      </w:r>
    </w:p>
    <w:p w:rsidR="00862E72" w:rsidRPr="00AD4672" w:rsidRDefault="00862E72" w:rsidP="00E71629">
      <w:pPr>
        <w:pStyle w:val="ListParagraph"/>
        <w:spacing w:before="20" w:after="0" w:line="240" w:lineRule="auto"/>
        <w:ind w:left="0"/>
        <w:jc w:val="both"/>
        <w:rPr>
          <w:rFonts w:ascii="Times New Roman" w:hAnsi="Times New Roman"/>
          <w:color w:val="000000" w:themeColor="text1"/>
          <w:sz w:val="20"/>
          <w:szCs w:val="20"/>
          <w:lang w:val="id-ID" w:eastAsia="en-US"/>
        </w:rPr>
      </w:pPr>
      <w:r w:rsidRPr="00AD4672">
        <w:rPr>
          <w:rFonts w:ascii="Times New Roman" w:hAnsi="Times New Roman"/>
          <w:color w:val="000000" w:themeColor="text1"/>
          <w:sz w:val="20"/>
          <w:szCs w:val="20"/>
          <w:lang w:val="id-ID" w:eastAsia="en-US"/>
        </w:rPr>
        <w:t>(SCI) brick is inexpensive and can be used without cement or mortar, easy to handle, mould and manufacture, the hollow portions allow insertion of certain fixtures or conduits without having to do extra work on the building structure, no need fire treatment and therefore ease the fast depletion of the forest cover, need less water for their production and treatment compared with the production of other bricks and use very small amount of cement per brick. Moreover,(SCI)brick Can be produced at or near the site – reduced transp</w:t>
      </w:r>
      <w:r w:rsidR="003F1397">
        <w:rPr>
          <w:rFonts w:ascii="Times New Roman" w:hAnsi="Times New Roman"/>
          <w:color w:val="000000" w:themeColor="text1"/>
          <w:sz w:val="20"/>
          <w:szCs w:val="20"/>
          <w:lang w:val="id-ID" w:eastAsia="en-US"/>
        </w:rPr>
        <w:t>ortation cost, Green technology–</w:t>
      </w:r>
      <w:r w:rsidRPr="00AD4672">
        <w:rPr>
          <w:rFonts w:ascii="Times New Roman" w:hAnsi="Times New Roman"/>
          <w:color w:val="000000" w:themeColor="text1"/>
          <w:sz w:val="20"/>
          <w:szCs w:val="20"/>
          <w:lang w:val="id-ID" w:eastAsia="en-US"/>
        </w:rPr>
        <w:t>Zero carbon emission, Energy Efficient, Uses local available materials, Reduces the.Given unskilled or semiskilled labour can easily and quickly construct the wall [4].</w:t>
      </w:r>
    </w:p>
    <w:p w:rsidR="00862E72" w:rsidRPr="00AD4672" w:rsidRDefault="00862E72" w:rsidP="00E71629">
      <w:pPr>
        <w:pStyle w:val="ListParagraph"/>
        <w:spacing w:before="20" w:after="0" w:line="240" w:lineRule="auto"/>
        <w:ind w:left="0"/>
        <w:jc w:val="both"/>
        <w:rPr>
          <w:rFonts w:ascii="Times New Roman" w:hAnsi="Times New Roman"/>
          <w:color w:val="000000" w:themeColor="text1"/>
          <w:sz w:val="20"/>
          <w:szCs w:val="20"/>
          <w:lang w:val="id-ID" w:eastAsia="en-US"/>
        </w:rPr>
      </w:pPr>
      <w:r w:rsidRPr="00AD4672">
        <w:rPr>
          <w:rFonts w:ascii="Times New Roman" w:hAnsi="Times New Roman"/>
          <w:color w:val="000000" w:themeColor="text1"/>
          <w:sz w:val="20"/>
          <w:szCs w:val="20"/>
          <w:lang w:val="id-ID" w:eastAsia="en-US"/>
        </w:rPr>
        <w:t>The interlocking brick is deferent from the other normal brick .They are rectangular, but they don’t require mortar for the masonry work because they interlocked with each other by positive and negative frogs on the top and the bottom of the bricks which do not allow horizontal movement between them They can be used for all kinds of structures like load bearing walls, lintels, sills and wall corners [2].</w:t>
      </w:r>
    </w:p>
    <w:p w:rsidR="00862E72" w:rsidRPr="00AD4672" w:rsidRDefault="00862E72" w:rsidP="00E71629">
      <w:pPr>
        <w:pStyle w:val="ListParagraph"/>
        <w:spacing w:before="20" w:after="0" w:line="240" w:lineRule="auto"/>
        <w:ind w:left="0"/>
        <w:jc w:val="both"/>
        <w:rPr>
          <w:rFonts w:ascii="Times New Roman" w:hAnsi="Times New Roman"/>
          <w:color w:val="000000" w:themeColor="text1"/>
          <w:sz w:val="20"/>
          <w:szCs w:val="20"/>
          <w:lang w:val="id-ID" w:eastAsia="en-US"/>
        </w:rPr>
      </w:pPr>
      <w:r w:rsidRPr="00AD4672">
        <w:rPr>
          <w:rFonts w:ascii="Times New Roman" w:hAnsi="Times New Roman"/>
          <w:color w:val="000000" w:themeColor="text1"/>
          <w:sz w:val="20"/>
          <w:szCs w:val="20"/>
          <w:lang w:val="id-ID" w:eastAsia="en-US"/>
        </w:rPr>
        <w:t>There is significant heterogeneity between the normal bricks used for construction and the interlocking bricks which will be addressed accordingly Firstly, Interlocking bricks are not baked, it is just mud in high density pressed using a pressing machine and allowed to solidify by drying naturally. Some chemicals are added for increasing the bond strength .Whilst, normal bricks are baked ones. Secondly, size of interlocking brick is more. It is approximately 2.5 times more in volume than the baked bricks .Thirdly weight of Interlocking bricks is more than equivalent volume of baked bricks. [3] .However, there are certain drawbacks which might be caused by (SCI) bricks represented by the  technology being relatively new, people may be reluctant to apply it. Hence, a well co-ordinate dissemination strategy to introduce it to potential builders is vital. Although skilled masons are not needed for constructing walls, a certain amount of training is required to ensure that the walls are properly aligned and no gaps are left. Also in the production of the blocks training is needed not only in determining the correct type of soil, correct mix proportion and moisture content, but also in producing uniform sized blocks (that is, avoiding under or over-filling the block moulds before compaction).Even with the greatest care in assembling the walls, the joints are not entirely resistant to wind and rain penetration, therefore, plastering the interior wall surfaces is usually necessary.[8]</w:t>
      </w:r>
    </w:p>
    <w:p w:rsidR="000E5401" w:rsidRDefault="00862E72" w:rsidP="00E71629">
      <w:pPr>
        <w:ind w:firstLine="720"/>
        <w:jc w:val="both"/>
        <w:rPr>
          <w:color w:val="000000" w:themeColor="text1"/>
        </w:rPr>
      </w:pPr>
      <w:r w:rsidRPr="00AD4672">
        <w:rPr>
          <w:color w:val="000000" w:themeColor="text1"/>
          <w:lang w:val="id-ID"/>
        </w:rPr>
        <w:t>Tests on Compressive Strength, Water Absorption, Initial Rate of Suction and modulus of Rapture were conducted and results were discussed.</w:t>
      </w:r>
    </w:p>
    <w:p w:rsidR="000E5401" w:rsidRPr="00E94B46" w:rsidRDefault="000E5401" w:rsidP="00E94B46">
      <w:pPr>
        <w:autoSpaceDE w:val="0"/>
        <w:autoSpaceDN w:val="0"/>
        <w:adjustRightInd w:val="0"/>
        <w:jc w:val="both"/>
        <w:rPr>
          <w:color w:val="000000" w:themeColor="text1"/>
          <w:lang w:val="id-ID"/>
        </w:rPr>
      </w:pPr>
      <w:r w:rsidRPr="00E94B46">
        <w:rPr>
          <w:color w:val="000000" w:themeColor="text1"/>
          <w:lang w:val="id-ID"/>
        </w:rPr>
        <w:t>The bricks have been conventionally made by mixing the raw material in an industrial mixer, pour the mix in moulds and leave it for (1-2) days  after applying pressure on the mix inside the moulds ,and then dry the samples after demoulding them  in an oven for approximately 24 hour at temperature ranged from (103-105) °C, and then sintering at temperature varying from (800 – 1200)°C [1-</w:t>
      </w:r>
      <w:r w:rsidR="00DC535D" w:rsidRPr="00E94B46">
        <w:rPr>
          <w:color w:val="000000" w:themeColor="text1"/>
          <w:lang w:val="id-ID"/>
        </w:rPr>
        <w:t>12</w:t>
      </w:r>
      <w:r w:rsidRPr="00E94B46">
        <w:rPr>
          <w:color w:val="000000" w:themeColor="text1"/>
          <w:lang w:val="id-ID"/>
        </w:rPr>
        <w:t>]. Firing of bricks resulted in an enormous green house gas emission and hence not sustainable.Gas release, crystalline structure and ceramic properties were analyzed during firing of clay raw materials and extruded bricks. Carbon monoxide, carbon dioxide, nitrogen oxides, and methane emissions were measured during the firing cycle for the powder of the raw material of the clay brick and for the clay brick itself, gas emissions were found to be 8600ppm of CO2 released from the powder, and 6500ppm released per brick, on the same manner around 1100ppm of CO released from the powder. Besides, 800ppm released per brick [</w:t>
      </w:r>
      <w:r w:rsidR="00DC535D" w:rsidRPr="00E94B46">
        <w:rPr>
          <w:color w:val="000000" w:themeColor="text1"/>
          <w:lang w:val="id-ID"/>
        </w:rPr>
        <w:t>13</w:t>
      </w:r>
      <w:r w:rsidRPr="00E94B46">
        <w:rPr>
          <w:color w:val="000000" w:themeColor="text1"/>
          <w:lang w:val="id-ID"/>
        </w:rPr>
        <w:t>].Therefore, there must be alternative solution in producing the bricks with no gas pollutants and energy consumption. A case study was held in Taiwan in developing bricks from reservoir sediments with fly ash in two methods, the first one involved vitrifying bricks at high temperature approach 1000°C and the second one involved pressing bricks at 15000 Psi without vitrifying[7].Another study was carried out in Hanson Brick Company, in Stewartby, Bedfordshire, it had developed unfired clay bricks by pressing granulated blast furnace slag, lime, clay brick and less of Portland cement without applying the samples to sintering process and the results for mechanical properties for the  unfired clay brick were satisfactorily acceptable[</w:t>
      </w:r>
      <w:r w:rsidR="00E94B46" w:rsidRPr="00E94B46">
        <w:rPr>
          <w:color w:val="000000" w:themeColor="text1"/>
          <w:lang w:val="id-ID"/>
        </w:rPr>
        <w:t>13</w:t>
      </w:r>
      <w:r w:rsidRPr="00E94B46">
        <w:rPr>
          <w:color w:val="000000" w:themeColor="text1"/>
          <w:lang w:val="id-ID"/>
        </w:rPr>
        <w:t xml:space="preserve">]. </w:t>
      </w:r>
    </w:p>
    <w:p w:rsidR="00904D6D" w:rsidRPr="00AD4672" w:rsidRDefault="00904D6D" w:rsidP="0010046E">
      <w:pPr>
        <w:jc w:val="both"/>
        <w:rPr>
          <w:color w:val="000000" w:themeColor="text1"/>
        </w:rPr>
      </w:pPr>
    </w:p>
    <w:p w:rsidR="00904D6D" w:rsidRPr="00AD4672" w:rsidRDefault="00357A26" w:rsidP="00D74C5F">
      <w:pPr>
        <w:numPr>
          <w:ilvl w:val="0"/>
          <w:numId w:val="15"/>
        </w:numPr>
        <w:tabs>
          <w:tab w:val="left" w:pos="426"/>
        </w:tabs>
        <w:ind w:left="426" w:hanging="426"/>
        <w:rPr>
          <w:b/>
          <w:bCs/>
          <w:color w:val="000000" w:themeColor="text1"/>
          <w:lang w:val="id-ID"/>
        </w:rPr>
      </w:pPr>
      <w:r w:rsidRPr="00AD4672">
        <w:rPr>
          <w:b/>
          <w:bCs/>
          <w:color w:val="000000" w:themeColor="text1"/>
        </w:rPr>
        <w:t xml:space="preserve"> </w:t>
      </w:r>
      <w:r w:rsidRPr="00AD4672">
        <w:rPr>
          <w:b/>
          <w:bCs/>
          <w:color w:val="000000" w:themeColor="text1"/>
          <w:lang w:val="id-ID"/>
        </w:rPr>
        <w:t>MATERIALS AND TEST METHODOLOGY</w:t>
      </w:r>
    </w:p>
    <w:p w:rsidR="007B0E56" w:rsidRPr="00AD4672" w:rsidRDefault="007B0E56" w:rsidP="007B0E56">
      <w:pPr>
        <w:ind w:firstLine="720"/>
        <w:jc w:val="both"/>
        <w:rPr>
          <w:color w:val="000000" w:themeColor="text1"/>
          <w:lang w:val="id-ID"/>
        </w:rPr>
      </w:pPr>
      <w:r w:rsidRPr="00AD4672">
        <w:rPr>
          <w:color w:val="000000" w:themeColor="text1"/>
          <w:lang w:val="id-ID"/>
        </w:rPr>
        <w:t>This study examine the mechanical properties on soil cement interlocking bricks (SCI) which were manufactured by KNK Manufacturing Sdn Bhd, Rawang, Selangor, Malaysia. Laboratory investigations were performed on samples of (SCI) bricks at the Structural Laboratory of civil engineering department in Universiti Tenaga Nasional (UNITEN), Selangor, Malaysia.</w:t>
      </w:r>
    </w:p>
    <w:p w:rsidR="007B0E56" w:rsidRPr="00AD4672" w:rsidRDefault="007B0E56" w:rsidP="007B0E56">
      <w:pPr>
        <w:ind w:firstLine="720"/>
        <w:jc w:val="both"/>
        <w:rPr>
          <w:color w:val="000000" w:themeColor="text1"/>
          <w:lang w:val="id-ID"/>
        </w:rPr>
      </w:pPr>
      <w:r w:rsidRPr="00AD4672">
        <w:rPr>
          <w:color w:val="000000" w:themeColor="text1"/>
          <w:lang w:val="id-ID"/>
        </w:rPr>
        <w:t xml:space="preserve">Tests were conducted to examine the compressive strength, Water Absorption, Initial Rate of Suction, Dimensional Tolerance and Modulus of Rapture. Tests methods were mostly based on BS3921:1985, the ASTM: C67 .The (SCI) bricks were claimed to be processed from the following materials and proportions consistently </w:t>
      </w:r>
      <w:r w:rsidR="001A3E87" w:rsidRPr="00AD4672">
        <w:rPr>
          <w:color w:val="000000" w:themeColor="text1"/>
        </w:rPr>
        <w:t>table 1</w:t>
      </w:r>
      <w:r w:rsidRPr="00AD4672">
        <w:rPr>
          <w:color w:val="000000" w:themeColor="text1"/>
          <w:lang w:val="id-ID"/>
        </w:rPr>
        <w:t>[5].</w:t>
      </w:r>
    </w:p>
    <w:p w:rsidR="007B0E56" w:rsidRPr="00AD4672" w:rsidRDefault="007B0E56" w:rsidP="00A51892">
      <w:pPr>
        <w:ind w:firstLine="720"/>
        <w:jc w:val="both"/>
        <w:rPr>
          <w:color w:val="000000" w:themeColor="text1"/>
        </w:rPr>
      </w:pPr>
    </w:p>
    <w:p w:rsidR="000E0E3C" w:rsidRPr="00AD4672" w:rsidRDefault="000E0E3C" w:rsidP="00904D6D">
      <w:pPr>
        <w:jc w:val="center"/>
        <w:rPr>
          <w:color w:val="000000" w:themeColor="text1"/>
        </w:rPr>
      </w:pPr>
    </w:p>
    <w:p w:rsidR="00B07DF0" w:rsidRPr="00AD4672" w:rsidRDefault="00B07DF0" w:rsidP="00B07DF0">
      <w:pPr>
        <w:jc w:val="center"/>
        <w:rPr>
          <w:color w:val="000000" w:themeColor="text1"/>
          <w:lang w:val="id-ID"/>
        </w:rPr>
      </w:pPr>
    </w:p>
    <w:p w:rsidR="00B07DF0" w:rsidRPr="00AD4672" w:rsidRDefault="001A3E87" w:rsidP="00B07DF0">
      <w:pPr>
        <w:jc w:val="center"/>
        <w:rPr>
          <w:color w:val="000000" w:themeColor="text1"/>
        </w:rPr>
      </w:pPr>
      <w:r w:rsidRPr="00AD4672">
        <w:rPr>
          <w:color w:val="000000" w:themeColor="text1"/>
          <w:lang w:val="id-ID"/>
        </w:rPr>
        <w:lastRenderedPageBreak/>
        <w:t xml:space="preserve">Table 1. </w:t>
      </w:r>
      <w:r w:rsidRPr="00AD4672">
        <w:rPr>
          <w:color w:val="000000" w:themeColor="text1"/>
        </w:rPr>
        <w:t>Materials and proportions consistently</w:t>
      </w:r>
    </w:p>
    <w:tbl>
      <w:tblPr>
        <w:tblW w:w="0" w:type="auto"/>
        <w:jc w:val="center"/>
        <w:tblBorders>
          <w:bottom w:val="single" w:sz="4" w:space="0" w:color="auto"/>
        </w:tblBorders>
        <w:tblLook w:val="01E0"/>
      </w:tblPr>
      <w:tblGrid>
        <w:gridCol w:w="1124"/>
        <w:gridCol w:w="1358"/>
        <w:gridCol w:w="1350"/>
      </w:tblGrid>
      <w:tr w:rsidR="00B07DF0" w:rsidRPr="00AD4672" w:rsidTr="00923121">
        <w:trPr>
          <w:jc w:val="center"/>
        </w:trPr>
        <w:tc>
          <w:tcPr>
            <w:tcW w:w="1124" w:type="dxa"/>
            <w:tcBorders>
              <w:top w:val="single" w:sz="4" w:space="0" w:color="auto"/>
              <w:bottom w:val="single" w:sz="4" w:space="0" w:color="auto"/>
            </w:tcBorders>
          </w:tcPr>
          <w:p w:rsidR="00B07DF0" w:rsidRPr="00AD4672" w:rsidRDefault="00637868" w:rsidP="00923121">
            <w:pPr>
              <w:jc w:val="center"/>
              <w:rPr>
                <w:color w:val="000000" w:themeColor="text1"/>
                <w:sz w:val="16"/>
                <w:szCs w:val="16"/>
              </w:rPr>
            </w:pPr>
            <w:r w:rsidRPr="00AD4672">
              <w:rPr>
                <w:color w:val="000000" w:themeColor="text1"/>
                <w:sz w:val="16"/>
                <w:szCs w:val="16"/>
                <w:lang w:val="id-ID"/>
              </w:rPr>
              <w:t>No</w:t>
            </w:r>
            <w:r w:rsidRPr="00AD4672">
              <w:rPr>
                <w:color w:val="000000" w:themeColor="text1"/>
                <w:sz w:val="16"/>
                <w:szCs w:val="16"/>
              </w:rPr>
              <w:t>.</w:t>
            </w:r>
          </w:p>
        </w:tc>
        <w:tc>
          <w:tcPr>
            <w:tcW w:w="1358" w:type="dxa"/>
            <w:tcBorders>
              <w:top w:val="single" w:sz="4" w:space="0" w:color="auto"/>
              <w:bottom w:val="single" w:sz="4" w:space="0" w:color="auto"/>
            </w:tcBorders>
          </w:tcPr>
          <w:p w:rsidR="00B07DF0" w:rsidRPr="00AD4672" w:rsidRDefault="00637868" w:rsidP="00923121">
            <w:pPr>
              <w:jc w:val="center"/>
              <w:rPr>
                <w:color w:val="000000" w:themeColor="text1"/>
                <w:sz w:val="16"/>
                <w:szCs w:val="16"/>
              </w:rPr>
            </w:pPr>
            <w:r w:rsidRPr="00AD4672">
              <w:rPr>
                <w:color w:val="000000" w:themeColor="text1"/>
                <w:sz w:val="16"/>
                <w:szCs w:val="16"/>
              </w:rPr>
              <w:t xml:space="preserve">Material </w:t>
            </w:r>
          </w:p>
        </w:tc>
        <w:tc>
          <w:tcPr>
            <w:tcW w:w="1350" w:type="dxa"/>
            <w:tcBorders>
              <w:top w:val="single" w:sz="4" w:space="0" w:color="auto"/>
              <w:bottom w:val="single" w:sz="4" w:space="0" w:color="auto"/>
            </w:tcBorders>
          </w:tcPr>
          <w:p w:rsidR="00B07DF0" w:rsidRPr="00AD4672" w:rsidRDefault="00637868" w:rsidP="00923121">
            <w:pPr>
              <w:jc w:val="center"/>
              <w:rPr>
                <w:color w:val="000000" w:themeColor="text1"/>
                <w:sz w:val="16"/>
                <w:szCs w:val="16"/>
              </w:rPr>
            </w:pPr>
            <w:r w:rsidRPr="00AD4672">
              <w:rPr>
                <w:color w:val="000000" w:themeColor="text1"/>
                <w:sz w:val="16"/>
                <w:szCs w:val="16"/>
              </w:rPr>
              <w:t>By Volume (%</w:t>
            </w:r>
            <w:r w:rsidR="00B07DF0" w:rsidRPr="00AD4672">
              <w:rPr>
                <w:color w:val="000000" w:themeColor="text1"/>
                <w:sz w:val="16"/>
                <w:szCs w:val="16"/>
              </w:rPr>
              <w:t>)</w:t>
            </w:r>
          </w:p>
        </w:tc>
      </w:tr>
      <w:tr w:rsidR="00B07DF0" w:rsidRPr="00AD4672" w:rsidTr="00923121">
        <w:trPr>
          <w:jc w:val="center"/>
        </w:trPr>
        <w:tc>
          <w:tcPr>
            <w:tcW w:w="1124" w:type="dxa"/>
            <w:tcBorders>
              <w:top w:val="single" w:sz="4" w:space="0" w:color="auto"/>
            </w:tcBorders>
          </w:tcPr>
          <w:p w:rsidR="00B07DF0" w:rsidRPr="00AD4672" w:rsidRDefault="00637868" w:rsidP="00923121">
            <w:pPr>
              <w:jc w:val="center"/>
              <w:rPr>
                <w:color w:val="000000" w:themeColor="text1"/>
                <w:sz w:val="16"/>
                <w:szCs w:val="16"/>
              </w:rPr>
            </w:pPr>
            <w:r w:rsidRPr="00AD4672">
              <w:rPr>
                <w:color w:val="000000" w:themeColor="text1"/>
                <w:sz w:val="16"/>
                <w:szCs w:val="16"/>
              </w:rPr>
              <w:t>1</w:t>
            </w:r>
          </w:p>
        </w:tc>
        <w:tc>
          <w:tcPr>
            <w:tcW w:w="1358" w:type="dxa"/>
            <w:tcBorders>
              <w:top w:val="single" w:sz="4" w:space="0" w:color="auto"/>
            </w:tcBorders>
          </w:tcPr>
          <w:p w:rsidR="00B07DF0" w:rsidRPr="00AD4672" w:rsidRDefault="00637868" w:rsidP="00923121">
            <w:pPr>
              <w:jc w:val="center"/>
              <w:rPr>
                <w:color w:val="000000" w:themeColor="text1"/>
                <w:sz w:val="16"/>
                <w:szCs w:val="16"/>
              </w:rPr>
            </w:pPr>
            <w:r w:rsidRPr="00AD4672">
              <w:rPr>
                <w:color w:val="000000" w:themeColor="text1"/>
                <w:sz w:val="16"/>
                <w:szCs w:val="16"/>
              </w:rPr>
              <w:t>Cement</w:t>
            </w:r>
          </w:p>
        </w:tc>
        <w:tc>
          <w:tcPr>
            <w:tcW w:w="1350" w:type="dxa"/>
            <w:tcBorders>
              <w:top w:val="single" w:sz="4" w:space="0" w:color="auto"/>
            </w:tcBorders>
          </w:tcPr>
          <w:p w:rsidR="00B07DF0" w:rsidRPr="00AD4672" w:rsidRDefault="00637868" w:rsidP="00923121">
            <w:pPr>
              <w:ind w:right="280"/>
              <w:jc w:val="right"/>
              <w:rPr>
                <w:color w:val="000000" w:themeColor="text1"/>
                <w:sz w:val="16"/>
                <w:szCs w:val="16"/>
              </w:rPr>
            </w:pPr>
            <w:r w:rsidRPr="00AD4672">
              <w:rPr>
                <w:color w:val="000000" w:themeColor="text1"/>
                <w:sz w:val="16"/>
                <w:szCs w:val="16"/>
              </w:rPr>
              <w:t>10</w:t>
            </w:r>
          </w:p>
        </w:tc>
      </w:tr>
      <w:tr w:rsidR="00B07DF0" w:rsidRPr="00AD4672" w:rsidTr="00923121">
        <w:trPr>
          <w:jc w:val="center"/>
        </w:trPr>
        <w:tc>
          <w:tcPr>
            <w:tcW w:w="1124" w:type="dxa"/>
          </w:tcPr>
          <w:p w:rsidR="00B07DF0" w:rsidRPr="00AD4672" w:rsidRDefault="00637868" w:rsidP="00923121">
            <w:pPr>
              <w:jc w:val="center"/>
              <w:rPr>
                <w:color w:val="000000" w:themeColor="text1"/>
                <w:sz w:val="16"/>
                <w:szCs w:val="16"/>
              </w:rPr>
            </w:pPr>
            <w:r w:rsidRPr="00AD4672">
              <w:rPr>
                <w:color w:val="000000" w:themeColor="text1"/>
                <w:sz w:val="16"/>
                <w:szCs w:val="16"/>
              </w:rPr>
              <w:t>2</w:t>
            </w:r>
          </w:p>
        </w:tc>
        <w:tc>
          <w:tcPr>
            <w:tcW w:w="1358" w:type="dxa"/>
          </w:tcPr>
          <w:p w:rsidR="00B07DF0" w:rsidRPr="00AD4672" w:rsidRDefault="00637868" w:rsidP="00923121">
            <w:pPr>
              <w:jc w:val="center"/>
              <w:rPr>
                <w:color w:val="000000" w:themeColor="text1"/>
                <w:sz w:val="16"/>
                <w:szCs w:val="16"/>
              </w:rPr>
            </w:pPr>
            <w:r w:rsidRPr="00AD4672">
              <w:rPr>
                <w:color w:val="000000" w:themeColor="text1"/>
                <w:sz w:val="16"/>
                <w:szCs w:val="16"/>
              </w:rPr>
              <w:t>Sand</w:t>
            </w:r>
          </w:p>
        </w:tc>
        <w:tc>
          <w:tcPr>
            <w:tcW w:w="1350" w:type="dxa"/>
          </w:tcPr>
          <w:p w:rsidR="00B07DF0" w:rsidRPr="00AD4672" w:rsidRDefault="00637868" w:rsidP="00923121">
            <w:pPr>
              <w:ind w:right="280"/>
              <w:jc w:val="right"/>
              <w:rPr>
                <w:color w:val="000000" w:themeColor="text1"/>
                <w:sz w:val="16"/>
                <w:szCs w:val="16"/>
              </w:rPr>
            </w:pPr>
            <w:r w:rsidRPr="00AD4672">
              <w:rPr>
                <w:color w:val="000000" w:themeColor="text1"/>
                <w:sz w:val="16"/>
                <w:szCs w:val="16"/>
              </w:rPr>
              <w:t>45</w:t>
            </w:r>
          </w:p>
        </w:tc>
      </w:tr>
      <w:tr w:rsidR="00B07DF0" w:rsidRPr="00AD4672" w:rsidTr="00923121">
        <w:trPr>
          <w:jc w:val="center"/>
        </w:trPr>
        <w:tc>
          <w:tcPr>
            <w:tcW w:w="1124" w:type="dxa"/>
            <w:tcBorders>
              <w:bottom w:val="single" w:sz="4" w:space="0" w:color="auto"/>
            </w:tcBorders>
          </w:tcPr>
          <w:p w:rsidR="00B07DF0" w:rsidRPr="00AD4672" w:rsidRDefault="00637868" w:rsidP="00923121">
            <w:pPr>
              <w:jc w:val="center"/>
              <w:rPr>
                <w:color w:val="000000" w:themeColor="text1"/>
                <w:sz w:val="16"/>
                <w:szCs w:val="16"/>
              </w:rPr>
            </w:pPr>
            <w:r w:rsidRPr="00AD4672">
              <w:rPr>
                <w:color w:val="000000" w:themeColor="text1"/>
                <w:sz w:val="16"/>
                <w:szCs w:val="16"/>
              </w:rPr>
              <w:t>3</w:t>
            </w:r>
          </w:p>
        </w:tc>
        <w:tc>
          <w:tcPr>
            <w:tcW w:w="1358" w:type="dxa"/>
            <w:tcBorders>
              <w:bottom w:val="single" w:sz="4" w:space="0" w:color="auto"/>
            </w:tcBorders>
          </w:tcPr>
          <w:p w:rsidR="00B07DF0" w:rsidRPr="00AD4672" w:rsidRDefault="00637868" w:rsidP="00923121">
            <w:pPr>
              <w:jc w:val="center"/>
              <w:rPr>
                <w:color w:val="000000" w:themeColor="text1"/>
                <w:sz w:val="16"/>
                <w:szCs w:val="16"/>
              </w:rPr>
            </w:pPr>
            <w:r w:rsidRPr="00AD4672">
              <w:rPr>
                <w:color w:val="000000" w:themeColor="text1"/>
                <w:sz w:val="16"/>
                <w:szCs w:val="16"/>
              </w:rPr>
              <w:t>Soil</w:t>
            </w:r>
          </w:p>
        </w:tc>
        <w:tc>
          <w:tcPr>
            <w:tcW w:w="1350" w:type="dxa"/>
            <w:tcBorders>
              <w:bottom w:val="single" w:sz="4" w:space="0" w:color="auto"/>
            </w:tcBorders>
          </w:tcPr>
          <w:p w:rsidR="00B07DF0" w:rsidRPr="00AD4672" w:rsidRDefault="00637868" w:rsidP="00923121">
            <w:pPr>
              <w:ind w:right="280"/>
              <w:jc w:val="right"/>
              <w:rPr>
                <w:color w:val="000000" w:themeColor="text1"/>
                <w:sz w:val="16"/>
                <w:szCs w:val="16"/>
              </w:rPr>
            </w:pPr>
            <w:r w:rsidRPr="00AD4672">
              <w:rPr>
                <w:color w:val="000000" w:themeColor="text1"/>
                <w:sz w:val="16"/>
                <w:szCs w:val="16"/>
              </w:rPr>
              <w:t>45</w:t>
            </w:r>
          </w:p>
        </w:tc>
      </w:tr>
    </w:tbl>
    <w:p w:rsidR="0088233C" w:rsidRPr="00AD4672" w:rsidRDefault="0088233C" w:rsidP="005E2A1D">
      <w:pPr>
        <w:rPr>
          <w:b/>
          <w:bCs/>
          <w:color w:val="000000" w:themeColor="text1"/>
        </w:rPr>
      </w:pPr>
    </w:p>
    <w:p w:rsidR="00B07DF0" w:rsidRPr="00AD4672" w:rsidRDefault="00B07DF0" w:rsidP="00904D6D">
      <w:pPr>
        <w:rPr>
          <w:b/>
          <w:bCs/>
          <w:color w:val="000000" w:themeColor="text1"/>
        </w:rPr>
      </w:pPr>
    </w:p>
    <w:p w:rsidR="00844CBF" w:rsidRPr="00AD4672" w:rsidRDefault="00844CBF" w:rsidP="00F82F12">
      <w:pPr>
        <w:rPr>
          <w:rFonts w:eastAsia="Batang"/>
          <w:b/>
          <w:bCs/>
          <w:color w:val="000000" w:themeColor="text1"/>
          <w:lang w:eastAsia="ko-KR" w:bidi="ar-IQ"/>
        </w:rPr>
      </w:pPr>
    </w:p>
    <w:p w:rsidR="00844CBF" w:rsidRPr="00AD4672" w:rsidRDefault="00844CBF" w:rsidP="00D74C5F">
      <w:pPr>
        <w:numPr>
          <w:ilvl w:val="0"/>
          <w:numId w:val="15"/>
        </w:numPr>
        <w:tabs>
          <w:tab w:val="left" w:pos="426"/>
        </w:tabs>
        <w:ind w:left="426" w:hanging="426"/>
        <w:rPr>
          <w:b/>
          <w:bCs/>
          <w:color w:val="000000" w:themeColor="text1"/>
          <w:lang w:val="id-ID"/>
        </w:rPr>
      </w:pPr>
      <w:r w:rsidRPr="00AD4672">
        <w:rPr>
          <w:b/>
          <w:bCs/>
          <w:color w:val="000000" w:themeColor="text1"/>
          <w:lang w:val="id-ID"/>
        </w:rPr>
        <w:t xml:space="preserve"> </w:t>
      </w:r>
      <w:r w:rsidR="0042352A" w:rsidRPr="00AD4672">
        <w:rPr>
          <w:b/>
          <w:bCs/>
          <w:color w:val="000000" w:themeColor="text1"/>
        </w:rPr>
        <w:t xml:space="preserve">DIMENNSIONAL TOLERANCE </w:t>
      </w:r>
    </w:p>
    <w:p w:rsidR="00F82F12" w:rsidRPr="00AD4672" w:rsidRDefault="00F82F12" w:rsidP="00F82F12">
      <w:pPr>
        <w:tabs>
          <w:tab w:val="left" w:pos="426"/>
        </w:tabs>
        <w:ind w:left="426"/>
        <w:rPr>
          <w:b/>
          <w:bCs/>
          <w:color w:val="000000" w:themeColor="text1"/>
        </w:rPr>
      </w:pPr>
    </w:p>
    <w:p w:rsidR="00E51452" w:rsidRPr="00AD4672" w:rsidRDefault="00E51452" w:rsidP="00E51452">
      <w:pPr>
        <w:ind w:firstLine="720"/>
        <w:jc w:val="both"/>
        <w:rPr>
          <w:color w:val="000000" w:themeColor="text1"/>
        </w:rPr>
      </w:pPr>
      <w:r w:rsidRPr="00AD4672">
        <w:rPr>
          <w:color w:val="000000" w:themeColor="text1"/>
          <w:lang w:val="id-ID"/>
        </w:rPr>
        <w:t>Dimensional tolerances were measured from the respective length, width and height of overall dimension of 24 bricks and individual brick dimension. Tests were conducted on 24 bricks to examine the dimensional tolerance in accordance to BS 3921. The 24 bricks were selected at randomly from a batch. For the measurement of overall lengths, the bricks were placed in two rows, each of 12 numbers, on a flat surface in the laboratory. For individual Dimensions the venire caliper were used in which a measurement to two decimal places was recorded. The results for the individual dimension of length, width and height are shown in Table [</w:t>
      </w:r>
      <w:r w:rsidR="00F05375" w:rsidRPr="00AD4672">
        <w:rPr>
          <w:color w:val="000000" w:themeColor="text1"/>
        </w:rPr>
        <w:t>2</w:t>
      </w:r>
      <w:r w:rsidRPr="00AD4672">
        <w:rPr>
          <w:color w:val="000000" w:themeColor="text1"/>
          <w:lang w:val="id-ID"/>
        </w:rPr>
        <w:t xml:space="preserve">]. Table </w:t>
      </w:r>
      <w:r w:rsidR="00F05375" w:rsidRPr="00AD4672">
        <w:rPr>
          <w:color w:val="000000" w:themeColor="text1"/>
          <w:lang w:val="id-ID"/>
        </w:rPr>
        <w:t>[3</w:t>
      </w:r>
      <w:r w:rsidRPr="00AD4672">
        <w:rPr>
          <w:color w:val="000000" w:themeColor="text1"/>
          <w:lang w:val="id-ID"/>
        </w:rPr>
        <w:t>] shows the overall dimensions for length, width and height in the samples</w:t>
      </w:r>
      <w:r w:rsidR="009D3C15">
        <w:rPr>
          <w:color w:val="000000" w:themeColor="text1"/>
        </w:rPr>
        <w:t>[5]</w:t>
      </w:r>
      <w:r w:rsidRPr="00AD4672">
        <w:rPr>
          <w:color w:val="000000" w:themeColor="text1"/>
          <w:lang w:val="id-ID"/>
        </w:rPr>
        <w:t xml:space="preserve">. </w:t>
      </w:r>
    </w:p>
    <w:p w:rsidR="005F0867" w:rsidRPr="00AD4672" w:rsidRDefault="005F0867" w:rsidP="00E51452">
      <w:pPr>
        <w:ind w:firstLine="720"/>
        <w:jc w:val="both"/>
        <w:rPr>
          <w:color w:val="000000" w:themeColor="text1"/>
        </w:rPr>
      </w:pPr>
    </w:p>
    <w:p w:rsidR="005F0867" w:rsidRPr="00AD4672" w:rsidRDefault="005F0867" w:rsidP="005F0867">
      <w:pPr>
        <w:rPr>
          <w:rFonts w:eastAsia="Batang"/>
          <w:b/>
          <w:bCs/>
          <w:color w:val="000000" w:themeColor="text1"/>
          <w:lang w:eastAsia="ko-KR" w:bidi="ar-IQ"/>
        </w:rPr>
      </w:pPr>
      <w:r w:rsidRPr="00AD4672">
        <w:rPr>
          <w:b/>
          <w:bCs/>
          <w:color w:val="000000" w:themeColor="text1"/>
          <w:lang w:val="id-ID"/>
        </w:rPr>
        <w:t xml:space="preserve">3.1. </w:t>
      </w:r>
      <w:r w:rsidRPr="00AD4672">
        <w:rPr>
          <w:rFonts w:eastAsia="Batang"/>
          <w:b/>
          <w:bCs/>
          <w:color w:val="000000" w:themeColor="text1"/>
          <w:lang w:eastAsia="ko-KR" w:bidi="ar-IQ"/>
        </w:rPr>
        <w:t xml:space="preserve">  Initial Rate of Suction Test </w:t>
      </w:r>
    </w:p>
    <w:p w:rsidR="005F0867" w:rsidRPr="00AD4672" w:rsidRDefault="005F0867" w:rsidP="00E51452">
      <w:pPr>
        <w:ind w:firstLine="720"/>
        <w:jc w:val="both"/>
        <w:rPr>
          <w:color w:val="000000" w:themeColor="text1"/>
        </w:rPr>
      </w:pPr>
    </w:p>
    <w:p w:rsidR="004279D0" w:rsidRPr="00AD4672" w:rsidRDefault="00884EDB" w:rsidP="00E71629">
      <w:pPr>
        <w:autoSpaceDE w:val="0"/>
        <w:autoSpaceDN w:val="0"/>
        <w:adjustRightInd w:val="0"/>
        <w:jc w:val="both"/>
        <w:rPr>
          <w:color w:val="000000" w:themeColor="text1"/>
          <w:lang w:val="id-ID"/>
        </w:rPr>
      </w:pPr>
      <w:r w:rsidRPr="00AD4672">
        <w:rPr>
          <w:color w:val="000000" w:themeColor="text1"/>
        </w:rPr>
        <w:t xml:space="preserve">        </w:t>
      </w:r>
      <w:r w:rsidR="004279D0" w:rsidRPr="00AD4672">
        <w:rPr>
          <w:color w:val="000000" w:themeColor="text1"/>
          <w:lang w:val="id-ID"/>
        </w:rPr>
        <w:t>Initially ten bricks were dried in a ventilated oven for two and a half days at temperature of 110 °C. In accordance to BS 3921 constant mass is assured if bricks are subjected to heating at 110 °C for not less than 48 hours. The bricks were removed from the oven and cool to room temperature for a period of approximately 4 hours. Cooling was assisted by passing air over the bricks using an electric fan for a period of 2 hours. Upon cooling, the bricks were weighed and the dry mass md was recorded .In the tests a large shallow rectangular pan of size 600mm × 600mm giving, an area of 0.36m2 was used. The pre-weighed dry brick was placed on the pan and the water level is closely observed with a measuring gauge to ensure that depth of the immersion for the brick was maintained at 3 ± 1mm throughout the duration of immersion, 1 minute. After 1 minute, the brick was removed from the water and excess water wiped off with a damp cloth. The brick was reweighed and the mass mw was recorded</w:t>
      </w:r>
      <w:r w:rsidR="009D3C15">
        <w:rPr>
          <w:color w:val="000000" w:themeColor="text1"/>
        </w:rPr>
        <w:t>[10</w:t>
      </w:r>
      <w:r w:rsidR="00C44EB2">
        <w:rPr>
          <w:color w:val="000000" w:themeColor="text1"/>
        </w:rPr>
        <w:t>-14</w:t>
      </w:r>
      <w:r w:rsidR="009D3C15">
        <w:rPr>
          <w:color w:val="000000" w:themeColor="text1"/>
        </w:rPr>
        <w:t>]</w:t>
      </w:r>
      <w:r w:rsidR="004279D0" w:rsidRPr="00AD4672">
        <w:rPr>
          <w:color w:val="000000" w:themeColor="text1"/>
          <w:lang w:val="id-ID"/>
        </w:rPr>
        <w:t>.</w:t>
      </w:r>
    </w:p>
    <w:p w:rsidR="004279D0" w:rsidRPr="00E9204D" w:rsidRDefault="004279D0" w:rsidP="00E71629">
      <w:pPr>
        <w:autoSpaceDE w:val="0"/>
        <w:autoSpaceDN w:val="0"/>
        <w:adjustRightInd w:val="0"/>
        <w:jc w:val="both"/>
        <w:rPr>
          <w:color w:val="000000" w:themeColor="text1"/>
          <w:lang w:val="id-ID"/>
        </w:rPr>
      </w:pPr>
      <w:r w:rsidRPr="00AD4672">
        <w:rPr>
          <w:color w:val="000000" w:themeColor="text1"/>
          <w:lang w:val="id-ID"/>
        </w:rPr>
        <w:t>The initial rate of suction due to gross area of immersion (IRS gross), in kg/m2.min is calculated using the following equation:</w:t>
      </w:r>
    </w:p>
    <w:p w:rsidR="00884EDB" w:rsidRPr="00AD4672" w:rsidRDefault="00884EDB" w:rsidP="004279D0">
      <w:pPr>
        <w:autoSpaceDE w:val="0"/>
        <w:autoSpaceDN w:val="0"/>
        <w:adjustRightInd w:val="0"/>
        <w:spacing w:line="360" w:lineRule="auto"/>
        <w:jc w:val="both"/>
        <w:rPr>
          <w:color w:val="000000" w:themeColor="text1"/>
        </w:rPr>
      </w:pPr>
      <w:r w:rsidRPr="00AD4672">
        <w:rPr>
          <w:color w:val="000000" w:themeColor="text1"/>
          <w:position w:val="-14"/>
        </w:rPr>
        <w:object w:dxaOrig="31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20.25pt" o:ole="">
            <v:imagedata r:id="rId8" o:title=""/>
          </v:shape>
          <o:OLEObject Type="Embed" ProgID="Equation.DSMT4" ShapeID="_x0000_i1025" DrawAspect="Content" ObjectID="_1402503444" r:id="rId9"/>
        </w:object>
      </w:r>
      <w:r w:rsidRPr="00AD4672">
        <w:rPr>
          <w:color w:val="000000" w:themeColor="text1"/>
        </w:rPr>
        <w:t xml:space="preserve">                                                                                                         (1)</w:t>
      </w:r>
    </w:p>
    <w:p w:rsidR="00F82F12" w:rsidRPr="00AD4672" w:rsidRDefault="00F82F12" w:rsidP="00F82F12">
      <w:pPr>
        <w:tabs>
          <w:tab w:val="left" w:pos="426"/>
        </w:tabs>
        <w:ind w:left="426"/>
        <w:rPr>
          <w:b/>
          <w:bCs/>
          <w:color w:val="000000" w:themeColor="text1"/>
        </w:rPr>
      </w:pPr>
    </w:p>
    <w:p w:rsidR="00165150" w:rsidRPr="00AD4672" w:rsidRDefault="00165150" w:rsidP="00165150">
      <w:pPr>
        <w:rPr>
          <w:b/>
          <w:bCs/>
          <w:color w:val="000000" w:themeColor="text1"/>
        </w:rPr>
      </w:pPr>
      <w:r w:rsidRPr="00AD4672">
        <w:rPr>
          <w:b/>
          <w:bCs/>
          <w:color w:val="000000" w:themeColor="text1"/>
          <w:lang w:val="id-ID"/>
        </w:rPr>
        <w:t xml:space="preserve">3.2. </w:t>
      </w:r>
      <w:r w:rsidRPr="00AD4672">
        <w:rPr>
          <w:b/>
          <w:bCs/>
          <w:color w:val="000000" w:themeColor="text1"/>
        </w:rPr>
        <w:t xml:space="preserve">  Water Absorption Test </w:t>
      </w:r>
    </w:p>
    <w:p w:rsidR="00F82F12" w:rsidRPr="00AD4672" w:rsidRDefault="00F82F12" w:rsidP="00F82F12">
      <w:pPr>
        <w:tabs>
          <w:tab w:val="left" w:pos="426"/>
        </w:tabs>
        <w:ind w:left="426"/>
        <w:rPr>
          <w:b/>
          <w:bCs/>
          <w:color w:val="000000" w:themeColor="text1"/>
        </w:rPr>
      </w:pPr>
    </w:p>
    <w:p w:rsidR="00A56695" w:rsidRPr="00AD4672" w:rsidRDefault="00A56695" w:rsidP="00E71629">
      <w:pPr>
        <w:autoSpaceDE w:val="0"/>
        <w:autoSpaceDN w:val="0"/>
        <w:adjustRightInd w:val="0"/>
        <w:jc w:val="both"/>
        <w:rPr>
          <w:color w:val="000000" w:themeColor="text1"/>
        </w:rPr>
      </w:pPr>
      <w:r w:rsidRPr="00AD4672">
        <w:rPr>
          <w:color w:val="000000" w:themeColor="text1"/>
          <w:lang w:val="id-ID"/>
        </w:rPr>
        <w:t>The same 10 bricks used for initial rate of suction tests were used for water absorption test. The dry mass md, were as recorded earlier in the initial rate of suction test .A large urn was used to accommodate two sets of samples comprising of 20 bricks. The bricks were arranged into two tiers with spaces between bricks and tires, were boiled for 5 hours and then allowed to cool naturally in the water for about 18 hours</w:t>
      </w:r>
      <w:r w:rsidR="004950E1">
        <w:rPr>
          <w:color w:val="000000" w:themeColor="text1"/>
        </w:rPr>
        <w:t>[15]</w:t>
      </w:r>
      <w:r w:rsidRPr="00AD4672">
        <w:rPr>
          <w:color w:val="000000" w:themeColor="text1"/>
          <w:lang w:val="id-ID"/>
        </w:rPr>
        <w:t>. A minimum of 16 hours and a maximum of 19 hours of cooling Periods were recommended by BS 3921. Each brick was weighed and the saturated mass ms were recorded. Water absorption W, in percentage was calculated using the Following equation:</w:t>
      </w:r>
    </w:p>
    <w:p w:rsidR="001A7710" w:rsidRPr="00AD4672" w:rsidRDefault="001A7710" w:rsidP="00A56695">
      <w:pPr>
        <w:autoSpaceDE w:val="0"/>
        <w:autoSpaceDN w:val="0"/>
        <w:adjustRightInd w:val="0"/>
        <w:spacing w:line="360" w:lineRule="auto"/>
        <w:jc w:val="both"/>
        <w:rPr>
          <w:color w:val="000000" w:themeColor="text1"/>
        </w:rPr>
      </w:pPr>
      <w:r w:rsidRPr="00AD4672">
        <w:rPr>
          <w:color w:val="000000" w:themeColor="text1"/>
          <w:position w:val="-14"/>
        </w:rPr>
        <w:object w:dxaOrig="2299" w:dyaOrig="400">
          <v:shape id="_x0000_i1026" type="#_x0000_t75" style="width:115.35pt;height:20.25pt" o:ole="">
            <v:imagedata r:id="rId10" o:title=""/>
          </v:shape>
          <o:OLEObject Type="Embed" ProgID="Equation.DSMT4" ShapeID="_x0000_i1026" DrawAspect="Content" ObjectID="_1402503445" r:id="rId11"/>
        </w:object>
      </w:r>
      <w:r w:rsidRPr="00AD4672">
        <w:rPr>
          <w:color w:val="000000" w:themeColor="text1"/>
        </w:rPr>
        <w:t xml:space="preserve">                                                                                                                             (2)</w:t>
      </w:r>
    </w:p>
    <w:p w:rsidR="007A413C" w:rsidRPr="00AD4672" w:rsidRDefault="007A413C" w:rsidP="007A413C">
      <w:pPr>
        <w:rPr>
          <w:b/>
          <w:bCs/>
          <w:color w:val="000000" w:themeColor="text1"/>
        </w:rPr>
      </w:pPr>
      <w:r w:rsidRPr="00AD4672">
        <w:rPr>
          <w:b/>
          <w:bCs/>
          <w:color w:val="000000" w:themeColor="text1"/>
          <w:lang w:val="id-ID"/>
        </w:rPr>
        <w:t>3.</w:t>
      </w:r>
      <w:r w:rsidRPr="00AD4672">
        <w:rPr>
          <w:b/>
          <w:bCs/>
          <w:color w:val="000000" w:themeColor="text1"/>
        </w:rPr>
        <w:t>3</w:t>
      </w:r>
      <w:r w:rsidRPr="00AD4672">
        <w:rPr>
          <w:b/>
          <w:bCs/>
          <w:color w:val="000000" w:themeColor="text1"/>
          <w:lang w:val="id-ID"/>
        </w:rPr>
        <w:t xml:space="preserve">. </w:t>
      </w:r>
      <w:r w:rsidRPr="00AD4672">
        <w:rPr>
          <w:b/>
          <w:bCs/>
          <w:color w:val="000000" w:themeColor="text1"/>
        </w:rPr>
        <w:t xml:space="preserve">  </w:t>
      </w:r>
      <w:r w:rsidRPr="00AD4672">
        <w:rPr>
          <w:b/>
          <w:bCs/>
          <w:color w:val="000000" w:themeColor="text1"/>
          <w:lang w:val="id-ID"/>
        </w:rPr>
        <w:t>Compressive Strength Test</w:t>
      </w:r>
      <w:r w:rsidRPr="00AD4672">
        <w:rPr>
          <w:b/>
          <w:bCs/>
          <w:color w:val="000000" w:themeColor="text1"/>
        </w:rPr>
        <w:t xml:space="preserve"> </w:t>
      </w:r>
    </w:p>
    <w:p w:rsidR="00165150" w:rsidRPr="00AD4672" w:rsidRDefault="00165150" w:rsidP="00F82F12">
      <w:pPr>
        <w:tabs>
          <w:tab w:val="left" w:pos="426"/>
        </w:tabs>
        <w:ind w:left="426"/>
        <w:rPr>
          <w:b/>
          <w:bCs/>
          <w:color w:val="000000" w:themeColor="text1"/>
        </w:rPr>
      </w:pPr>
    </w:p>
    <w:p w:rsidR="005D5347" w:rsidRPr="00AD4672" w:rsidRDefault="00E71629" w:rsidP="00E71629">
      <w:pPr>
        <w:tabs>
          <w:tab w:val="left" w:pos="1875"/>
        </w:tabs>
        <w:jc w:val="both"/>
        <w:rPr>
          <w:rFonts w:eastAsia="Calibri"/>
          <w:color w:val="000000" w:themeColor="text1"/>
        </w:rPr>
      </w:pPr>
      <w:r>
        <w:rPr>
          <w:rFonts w:eastAsia="Calibri"/>
          <w:color w:val="000000" w:themeColor="text1"/>
        </w:rPr>
        <w:t>T</w:t>
      </w:r>
      <w:r w:rsidR="005D5347" w:rsidRPr="00AD4672">
        <w:rPr>
          <w:rFonts w:eastAsia="Calibri"/>
          <w:color w:val="000000" w:themeColor="text1"/>
        </w:rPr>
        <w:t>he compressive strength test for the brick was held according to the ASTM: C67 and that was representing by applying the(SCI) bricks in their dry curing condition to the test .Firstly, the test was hold for the(SCI)  brick without mortar inside the machine with the maximum load approach (253.340KN) ,whereas, the maximum load for (SCI)brick filled  with mortar was found to be approximately (471.834KN) .The load was applied up to one half of the expected maximum load after which adjust the machine controls ,so that the remaining load was applied at uniform rate not less than 1 nor 2minute</w:t>
      </w:r>
      <w:r w:rsidR="009D3C15">
        <w:rPr>
          <w:rFonts w:eastAsia="Calibri"/>
          <w:color w:val="000000" w:themeColor="text1"/>
        </w:rPr>
        <w:t>[9]</w:t>
      </w:r>
      <w:r w:rsidR="005D5347" w:rsidRPr="00AD4672">
        <w:rPr>
          <w:rFonts w:eastAsia="Calibri"/>
          <w:color w:val="000000" w:themeColor="text1"/>
        </w:rPr>
        <w:t>.</w:t>
      </w:r>
    </w:p>
    <w:p w:rsidR="005D5347" w:rsidRPr="00AD4672" w:rsidRDefault="005D5347" w:rsidP="00E71629">
      <w:pPr>
        <w:tabs>
          <w:tab w:val="left" w:pos="1875"/>
        </w:tabs>
        <w:jc w:val="both"/>
        <w:rPr>
          <w:rFonts w:eastAsia="Calibri"/>
          <w:color w:val="000000" w:themeColor="text1"/>
        </w:rPr>
      </w:pPr>
      <w:r w:rsidRPr="00AD4672">
        <w:rPr>
          <w:rFonts w:eastAsia="Calibri"/>
          <w:color w:val="000000" w:themeColor="text1"/>
        </w:rPr>
        <w:t>The compressive strength of the specimen was calculated from the following equation:</w:t>
      </w:r>
    </w:p>
    <w:p w:rsidR="00165150" w:rsidRPr="00AD4672" w:rsidRDefault="00F601A6" w:rsidP="00165150">
      <w:pPr>
        <w:rPr>
          <w:color w:val="000000" w:themeColor="text1"/>
        </w:rPr>
      </w:pPr>
      <w:r w:rsidRPr="00AD4672">
        <w:rPr>
          <w:color w:val="000000" w:themeColor="text1"/>
        </w:rPr>
        <w:object w:dxaOrig="1080" w:dyaOrig="279">
          <v:shape id="_x0000_i1027" type="#_x0000_t75" style="width:53.85pt;height:14pt" o:ole="">
            <v:imagedata r:id="rId12" o:title=""/>
          </v:shape>
          <o:OLEObject Type="Embed" ProgID="Equation.DSMT4" ShapeID="_x0000_i1027" DrawAspect="Content" ObjectID="_1402503446" r:id="rId13"/>
        </w:object>
      </w:r>
      <w:r w:rsidRPr="00AD4672">
        <w:rPr>
          <w:color w:val="000000" w:themeColor="text1"/>
        </w:rPr>
        <w:t xml:space="preserve">                                                                                                                                                     (3)</w:t>
      </w:r>
    </w:p>
    <w:p w:rsidR="005D5347" w:rsidRDefault="005D5347" w:rsidP="00165150">
      <w:pPr>
        <w:rPr>
          <w:rFonts w:eastAsia="Batang"/>
          <w:b/>
          <w:bCs/>
          <w:color w:val="000000" w:themeColor="text1"/>
          <w:lang w:eastAsia="ko-KR" w:bidi="ar-IQ"/>
        </w:rPr>
      </w:pPr>
    </w:p>
    <w:p w:rsidR="003F1397" w:rsidRDefault="003F1397" w:rsidP="00165150">
      <w:pPr>
        <w:rPr>
          <w:rFonts w:eastAsia="Batang"/>
          <w:b/>
          <w:bCs/>
          <w:color w:val="000000" w:themeColor="text1"/>
          <w:lang w:eastAsia="ko-KR" w:bidi="ar-IQ"/>
        </w:rPr>
      </w:pPr>
    </w:p>
    <w:p w:rsidR="003F1397" w:rsidRPr="00AD4672" w:rsidRDefault="003F1397" w:rsidP="00165150">
      <w:pPr>
        <w:rPr>
          <w:rFonts w:eastAsia="Batang"/>
          <w:b/>
          <w:bCs/>
          <w:color w:val="000000" w:themeColor="text1"/>
          <w:lang w:eastAsia="ko-KR" w:bidi="ar-IQ"/>
        </w:rPr>
      </w:pPr>
    </w:p>
    <w:p w:rsidR="006B30FE" w:rsidRPr="00AD4672" w:rsidRDefault="006B30FE" w:rsidP="006B30FE">
      <w:pPr>
        <w:rPr>
          <w:b/>
          <w:bCs/>
          <w:color w:val="000000" w:themeColor="text1"/>
        </w:rPr>
      </w:pPr>
      <w:r w:rsidRPr="00AD4672">
        <w:rPr>
          <w:b/>
          <w:bCs/>
          <w:color w:val="000000" w:themeColor="text1"/>
          <w:lang w:val="id-ID"/>
        </w:rPr>
        <w:t>3.</w:t>
      </w:r>
      <w:r w:rsidRPr="00AD4672">
        <w:rPr>
          <w:b/>
          <w:bCs/>
          <w:color w:val="000000" w:themeColor="text1"/>
        </w:rPr>
        <w:t>4</w:t>
      </w:r>
      <w:r w:rsidRPr="00AD4672">
        <w:rPr>
          <w:b/>
          <w:bCs/>
          <w:color w:val="000000" w:themeColor="text1"/>
          <w:lang w:val="id-ID"/>
        </w:rPr>
        <w:t xml:space="preserve">. </w:t>
      </w:r>
      <w:r w:rsidRPr="00AD4672">
        <w:rPr>
          <w:b/>
          <w:bCs/>
          <w:color w:val="000000" w:themeColor="text1"/>
        </w:rPr>
        <w:t xml:space="preserve">  Modulus of Rapture Test </w:t>
      </w:r>
    </w:p>
    <w:p w:rsidR="006B30FE" w:rsidRPr="00AD4672" w:rsidRDefault="006B30FE" w:rsidP="00165150">
      <w:pPr>
        <w:rPr>
          <w:rFonts w:eastAsia="Batang"/>
          <w:b/>
          <w:bCs/>
          <w:color w:val="000000" w:themeColor="text1"/>
          <w:lang w:eastAsia="ko-KR" w:bidi="ar-IQ"/>
        </w:rPr>
      </w:pPr>
    </w:p>
    <w:p w:rsidR="00CE750B" w:rsidRPr="00AD4672" w:rsidRDefault="00CE750B" w:rsidP="00E71629">
      <w:pPr>
        <w:jc w:val="both"/>
        <w:rPr>
          <w:rFonts w:eastAsia="Calibri"/>
          <w:color w:val="000000" w:themeColor="text1"/>
        </w:rPr>
      </w:pPr>
      <w:r w:rsidRPr="00AD4672">
        <w:rPr>
          <w:rFonts w:eastAsia="Calibri"/>
          <w:color w:val="000000" w:themeColor="text1"/>
        </w:rPr>
        <w:t xml:space="preserve">The modulus of Rapture was held according to the ASTM:C67 ,10 bricks were examined in the testing machine by applying the load to the bricks into two cases ,with mortar and without mortar ,bricks were supported and the load was applied in the direction of the depth on a span approximately 1in (25.4mm) less than the basic unit of length .The load was applied to the upper surface of the specimen through the steel bearing plate ¼ in (6.35in) in thickness and (38. 10mm) in width ,and a length is at least equal to the width of the specimen </w:t>
      </w:r>
      <w:r w:rsidR="00D27904">
        <w:rPr>
          <w:rFonts w:eastAsia="Calibri"/>
          <w:color w:val="000000" w:themeColor="text1"/>
        </w:rPr>
        <w:t>[7-11]</w:t>
      </w:r>
      <w:r w:rsidRPr="00AD4672">
        <w:rPr>
          <w:rFonts w:eastAsia="Calibri"/>
          <w:color w:val="000000" w:themeColor="text1"/>
        </w:rPr>
        <w:t>.The maximum load was found to be approximately (25KN) for (SCI)bricks without  mortar, whilst ,the maximum load for (SCI) bricks filled with mortar was merely (18KN) . The modulus of Rapture can be evaluated from the following equation:</w:t>
      </w:r>
    </w:p>
    <w:p w:rsidR="006B30FE" w:rsidRPr="00AD4672" w:rsidRDefault="00500106" w:rsidP="006B30FE">
      <w:pPr>
        <w:rPr>
          <w:rFonts w:eastAsia="Batang"/>
          <w:b/>
          <w:bCs/>
          <w:color w:val="000000" w:themeColor="text1"/>
          <w:lang w:eastAsia="ko-KR" w:bidi="ar-IQ"/>
        </w:rPr>
      </w:pPr>
      <w:r w:rsidRPr="00AD4672">
        <w:rPr>
          <w:rFonts w:eastAsia="Batang"/>
          <w:b/>
          <w:bCs/>
          <w:color w:val="000000" w:themeColor="text1"/>
          <w:position w:val="-14"/>
          <w:lang w:eastAsia="ko-KR" w:bidi="ar-IQ"/>
        </w:rPr>
        <w:object w:dxaOrig="2240" w:dyaOrig="400">
          <v:shape id="_x0000_i1028" type="#_x0000_t75" style="width:111.85pt;height:20.25pt" o:ole="">
            <v:imagedata r:id="rId14" o:title=""/>
          </v:shape>
          <o:OLEObject Type="Embed" ProgID="Equation.DSMT4" ShapeID="_x0000_i1028" DrawAspect="Content" ObjectID="_1402503447" r:id="rId15"/>
        </w:object>
      </w:r>
      <w:r w:rsidR="004F4F54" w:rsidRPr="00AD4672">
        <w:rPr>
          <w:rFonts w:eastAsia="Batang"/>
          <w:b/>
          <w:bCs/>
          <w:color w:val="000000" w:themeColor="text1"/>
          <w:lang w:eastAsia="ko-KR" w:bidi="ar-IQ"/>
        </w:rPr>
        <w:t xml:space="preserve">                                                                                                                              </w:t>
      </w:r>
      <w:r w:rsidR="004F4F54" w:rsidRPr="00AD4672">
        <w:rPr>
          <w:color w:val="000000" w:themeColor="text1"/>
        </w:rPr>
        <w:t>(4)</w:t>
      </w:r>
    </w:p>
    <w:p w:rsidR="00165150" w:rsidRPr="00AD4672" w:rsidRDefault="00165150" w:rsidP="00F82F12">
      <w:pPr>
        <w:tabs>
          <w:tab w:val="left" w:pos="426"/>
        </w:tabs>
        <w:ind w:left="426"/>
        <w:rPr>
          <w:b/>
          <w:bCs/>
          <w:color w:val="000000" w:themeColor="text1"/>
        </w:rPr>
      </w:pPr>
    </w:p>
    <w:p w:rsidR="00904D6D" w:rsidRPr="00AD4672" w:rsidRDefault="00F33C08" w:rsidP="00D74C5F">
      <w:pPr>
        <w:numPr>
          <w:ilvl w:val="0"/>
          <w:numId w:val="15"/>
        </w:numPr>
        <w:tabs>
          <w:tab w:val="left" w:pos="426"/>
        </w:tabs>
        <w:ind w:left="426" w:hanging="426"/>
        <w:rPr>
          <w:b/>
          <w:bCs/>
          <w:color w:val="000000" w:themeColor="text1"/>
          <w:lang w:val="id-ID"/>
        </w:rPr>
      </w:pPr>
      <w:r w:rsidRPr="00AD4672">
        <w:rPr>
          <w:b/>
          <w:bCs/>
          <w:color w:val="000000" w:themeColor="text1"/>
          <w:lang w:val="id-ID"/>
        </w:rPr>
        <w:t xml:space="preserve">RESULTS </w:t>
      </w:r>
      <w:r w:rsidRPr="00AD4672">
        <w:rPr>
          <w:b/>
          <w:bCs/>
          <w:color w:val="000000" w:themeColor="text1"/>
        </w:rPr>
        <w:t>A</w:t>
      </w:r>
      <w:r w:rsidRPr="00AD4672">
        <w:rPr>
          <w:b/>
          <w:bCs/>
          <w:color w:val="000000" w:themeColor="text1"/>
          <w:lang w:val="id-ID"/>
        </w:rPr>
        <w:t>ND ANALYSIS</w:t>
      </w:r>
      <w:r w:rsidR="00C44EB2">
        <w:rPr>
          <w:b/>
          <w:bCs/>
          <w:color w:val="000000" w:themeColor="text1"/>
        </w:rPr>
        <w:t xml:space="preserve"> </w:t>
      </w:r>
    </w:p>
    <w:p w:rsidR="0060789C" w:rsidRPr="00AD4672" w:rsidRDefault="0060789C" w:rsidP="0060789C">
      <w:pPr>
        <w:ind w:firstLine="720"/>
        <w:jc w:val="both"/>
        <w:rPr>
          <w:color w:val="000000" w:themeColor="text1"/>
          <w:lang w:val="id-ID"/>
        </w:rPr>
      </w:pPr>
      <w:r w:rsidRPr="00AD4672">
        <w:rPr>
          <w:color w:val="000000" w:themeColor="text1"/>
          <w:lang w:val="id-ID"/>
        </w:rPr>
        <w:t xml:space="preserve">Results for Dimensional Tolerance, Initial Rate of Suction, Water Absorption, Compressive Strength and Modulus of Rapture will be addressed accordingly. Efflorescence, doesn’t seem to be major hence (SCI)  bricks could be satisfactorily used for facing construction purposes without resulting in salt deposition on the surfaces </w:t>
      </w:r>
      <w:r w:rsidR="00CC56A4">
        <w:rPr>
          <w:color w:val="000000" w:themeColor="text1"/>
        </w:rPr>
        <w:t>[16]</w:t>
      </w:r>
      <w:r w:rsidRPr="00AD4672">
        <w:rPr>
          <w:color w:val="000000" w:themeColor="text1"/>
          <w:lang w:val="id-ID"/>
        </w:rPr>
        <w:t>.Therefore, results from efflorescence test and soluble salt content were deduced from Observations based on small samples and hence found not required to be analyzed by the statistical approach as described in this study.</w:t>
      </w:r>
    </w:p>
    <w:p w:rsidR="000F279B" w:rsidRPr="00AD4672" w:rsidRDefault="000F279B" w:rsidP="00904D6D">
      <w:pPr>
        <w:rPr>
          <w:b/>
          <w:bCs/>
          <w:color w:val="000000" w:themeColor="text1"/>
        </w:rPr>
      </w:pPr>
    </w:p>
    <w:p w:rsidR="00C06DA9" w:rsidRPr="00AD4672" w:rsidRDefault="00C06DA9" w:rsidP="00904D6D">
      <w:pPr>
        <w:rPr>
          <w:b/>
          <w:bCs/>
          <w:color w:val="000000" w:themeColor="text1"/>
        </w:rPr>
      </w:pPr>
    </w:p>
    <w:p w:rsidR="00904D6D" w:rsidRPr="00AD4672" w:rsidRDefault="006459C1" w:rsidP="006459C1">
      <w:pPr>
        <w:rPr>
          <w:b/>
          <w:bCs/>
          <w:color w:val="000000" w:themeColor="text1"/>
        </w:rPr>
      </w:pPr>
      <w:r w:rsidRPr="00AD4672">
        <w:rPr>
          <w:b/>
          <w:bCs/>
          <w:color w:val="000000" w:themeColor="text1"/>
        </w:rPr>
        <w:t>4</w:t>
      </w:r>
      <w:r w:rsidR="00904D6D" w:rsidRPr="00AD4672">
        <w:rPr>
          <w:b/>
          <w:bCs/>
          <w:color w:val="000000" w:themeColor="text1"/>
          <w:lang w:val="id-ID"/>
        </w:rPr>
        <w:t>.</w:t>
      </w:r>
      <w:r w:rsidRPr="00AD4672">
        <w:rPr>
          <w:b/>
          <w:bCs/>
          <w:color w:val="000000" w:themeColor="text1"/>
        </w:rPr>
        <w:t>1</w:t>
      </w:r>
      <w:r w:rsidRPr="00AD4672">
        <w:rPr>
          <w:b/>
          <w:bCs/>
          <w:color w:val="000000" w:themeColor="text1"/>
          <w:lang w:val="id-ID"/>
        </w:rPr>
        <w:t xml:space="preserve">. </w:t>
      </w:r>
      <w:r w:rsidRPr="00AD4672">
        <w:rPr>
          <w:b/>
          <w:bCs/>
          <w:color w:val="000000" w:themeColor="text1"/>
        </w:rPr>
        <w:t xml:space="preserve">Dimennsional Tolerance </w:t>
      </w:r>
    </w:p>
    <w:p w:rsidR="006459C1" w:rsidRPr="00AD4672" w:rsidRDefault="00904D6D" w:rsidP="006459C1">
      <w:pPr>
        <w:rPr>
          <w:rFonts w:eastAsia="Batang"/>
          <w:b/>
          <w:bCs/>
          <w:color w:val="000000" w:themeColor="text1"/>
          <w:lang w:eastAsia="ko-KR" w:bidi="ar-IQ"/>
        </w:rPr>
      </w:pPr>
      <w:r w:rsidRPr="00AD4672">
        <w:rPr>
          <w:b/>
          <w:bCs/>
          <w:color w:val="000000" w:themeColor="text1"/>
          <w:lang w:val="id-ID"/>
        </w:rPr>
        <w:t xml:space="preserve"> </w:t>
      </w:r>
    </w:p>
    <w:p w:rsidR="00C06DA9" w:rsidRPr="00AD4672" w:rsidRDefault="00C06DA9" w:rsidP="00E71629">
      <w:pPr>
        <w:jc w:val="both"/>
        <w:rPr>
          <w:color w:val="000000" w:themeColor="text1"/>
          <w:lang w:val="id-ID"/>
        </w:rPr>
      </w:pPr>
      <w:r w:rsidRPr="00AD4672">
        <w:rPr>
          <w:color w:val="000000" w:themeColor="text1"/>
          <w:lang w:val="id-ID"/>
        </w:rPr>
        <w:t>The results from the Tolerance test illustrated that the dimension of the test specimen was found to be (250.176mm×125.58mm×99.38mm). The Dimensional satisfy the Tolerance given in BS 3921 and fit the T1 category for the European Standard EN771-1 for the Dimensional Tolerance. Results for Dimensional Tolerance for individual and overall dimensions will be illustrated in table (</w:t>
      </w:r>
      <w:r w:rsidR="005E2A1D" w:rsidRPr="00AD4672">
        <w:rPr>
          <w:color w:val="000000" w:themeColor="text1"/>
        </w:rPr>
        <w:t>2</w:t>
      </w:r>
      <w:r w:rsidRPr="00AD4672">
        <w:rPr>
          <w:color w:val="000000" w:themeColor="text1"/>
          <w:lang w:val="id-ID"/>
        </w:rPr>
        <w:t>) and table (3).</w:t>
      </w:r>
    </w:p>
    <w:p w:rsidR="000F279B" w:rsidRPr="00AD4672" w:rsidRDefault="000F279B" w:rsidP="006459C1">
      <w:pPr>
        <w:ind w:firstLine="720"/>
        <w:jc w:val="both"/>
        <w:rPr>
          <w:bCs/>
          <w:color w:val="000000" w:themeColor="text1"/>
        </w:rPr>
      </w:pPr>
    </w:p>
    <w:p w:rsidR="005E2A1D" w:rsidRPr="00C44EB2" w:rsidRDefault="00C22457" w:rsidP="00C22457">
      <w:pPr>
        <w:jc w:val="center"/>
        <w:rPr>
          <w:color w:val="000000" w:themeColor="text1"/>
          <w:lang w:val="id-ID"/>
        </w:rPr>
      </w:pPr>
      <w:r w:rsidRPr="00AD4672">
        <w:rPr>
          <w:color w:val="000000" w:themeColor="text1"/>
          <w:lang w:val="id-ID"/>
        </w:rPr>
        <w:t>Table (2) shows the results for Dimensional Tolerance for individual brick.</w:t>
      </w:r>
    </w:p>
    <w:tbl>
      <w:tblPr>
        <w:tblpPr w:leftFromText="187" w:rightFromText="187" w:vertAnchor="text" w:horzAnchor="margin" w:tblpXSpec="center" w:tblpY="419"/>
        <w:tblW w:w="5000" w:type="pct"/>
        <w:tblLook w:val="05E0"/>
      </w:tblPr>
      <w:tblGrid>
        <w:gridCol w:w="2143"/>
        <w:gridCol w:w="2359"/>
        <w:gridCol w:w="2359"/>
        <w:gridCol w:w="2143"/>
      </w:tblGrid>
      <w:tr w:rsidR="005E2A1D" w:rsidRPr="00AD4672" w:rsidTr="00010D08">
        <w:trPr>
          <w:trHeight w:val="300"/>
        </w:trPr>
        <w:tc>
          <w:tcPr>
            <w:tcW w:w="1190" w:type="pct"/>
            <w:tcBorders>
              <w:top w:val="single" w:sz="4" w:space="0" w:color="auto"/>
              <w:bottom w:val="single" w:sz="4" w:space="0" w:color="auto"/>
            </w:tcBorders>
            <w:noWrap/>
            <w:hideMark/>
          </w:tcPr>
          <w:p w:rsidR="005E2A1D" w:rsidRPr="00AD4672" w:rsidRDefault="005E2A1D" w:rsidP="00C22457">
            <w:pPr>
              <w:jc w:val="center"/>
              <w:rPr>
                <w:color w:val="000000" w:themeColor="text1"/>
                <w:sz w:val="16"/>
                <w:szCs w:val="16"/>
                <w:lang w:val="id-ID"/>
              </w:rPr>
            </w:pPr>
            <w:r w:rsidRPr="00AD4672">
              <w:rPr>
                <w:color w:val="000000" w:themeColor="text1"/>
                <w:sz w:val="16"/>
                <w:szCs w:val="16"/>
                <w:lang w:val="id-ID"/>
              </w:rPr>
              <w:t xml:space="preserve">Brick </w:t>
            </w:r>
          </w:p>
        </w:tc>
        <w:tc>
          <w:tcPr>
            <w:tcW w:w="1310" w:type="pct"/>
            <w:tcBorders>
              <w:top w:val="single" w:sz="4" w:space="0" w:color="auto"/>
              <w:bottom w:val="single" w:sz="4" w:space="0" w:color="auto"/>
            </w:tcBorders>
            <w:noWrap/>
            <w:hideMark/>
          </w:tcPr>
          <w:p w:rsidR="005E2A1D" w:rsidRPr="00AD4672" w:rsidRDefault="005E2A1D" w:rsidP="00C22457">
            <w:pPr>
              <w:jc w:val="center"/>
              <w:rPr>
                <w:color w:val="000000" w:themeColor="text1"/>
                <w:sz w:val="16"/>
                <w:szCs w:val="16"/>
                <w:lang w:val="id-ID"/>
              </w:rPr>
            </w:pPr>
            <w:r w:rsidRPr="00AD4672">
              <w:rPr>
                <w:color w:val="000000" w:themeColor="text1"/>
                <w:sz w:val="16"/>
                <w:szCs w:val="16"/>
                <w:lang w:val="id-ID"/>
              </w:rPr>
              <w:t>Length</w:t>
            </w:r>
          </w:p>
        </w:tc>
        <w:tc>
          <w:tcPr>
            <w:tcW w:w="1310" w:type="pct"/>
            <w:tcBorders>
              <w:top w:val="single" w:sz="4" w:space="0" w:color="auto"/>
              <w:bottom w:val="single" w:sz="4" w:space="0" w:color="auto"/>
            </w:tcBorders>
            <w:noWrap/>
            <w:hideMark/>
          </w:tcPr>
          <w:p w:rsidR="005E2A1D" w:rsidRPr="00AD4672" w:rsidRDefault="005E2A1D" w:rsidP="00C22457">
            <w:pPr>
              <w:jc w:val="center"/>
              <w:rPr>
                <w:color w:val="000000" w:themeColor="text1"/>
                <w:sz w:val="16"/>
                <w:szCs w:val="16"/>
                <w:lang w:val="id-ID"/>
              </w:rPr>
            </w:pPr>
            <w:r w:rsidRPr="00AD4672">
              <w:rPr>
                <w:color w:val="000000" w:themeColor="text1"/>
                <w:sz w:val="16"/>
                <w:szCs w:val="16"/>
                <w:lang w:val="id-ID"/>
              </w:rPr>
              <w:t>width</w:t>
            </w:r>
          </w:p>
        </w:tc>
        <w:tc>
          <w:tcPr>
            <w:tcW w:w="1190" w:type="pct"/>
            <w:tcBorders>
              <w:top w:val="single" w:sz="4" w:space="0" w:color="auto"/>
              <w:bottom w:val="single" w:sz="4" w:space="0" w:color="auto"/>
            </w:tcBorders>
            <w:noWrap/>
            <w:hideMark/>
          </w:tcPr>
          <w:p w:rsidR="005E2A1D" w:rsidRPr="00AD4672" w:rsidRDefault="005E2A1D" w:rsidP="00C22457">
            <w:pPr>
              <w:jc w:val="center"/>
              <w:rPr>
                <w:color w:val="000000" w:themeColor="text1"/>
                <w:sz w:val="16"/>
                <w:szCs w:val="16"/>
                <w:lang w:val="id-ID"/>
              </w:rPr>
            </w:pPr>
            <w:r w:rsidRPr="00AD4672">
              <w:rPr>
                <w:color w:val="000000" w:themeColor="text1"/>
                <w:sz w:val="16"/>
                <w:szCs w:val="16"/>
                <w:lang w:val="id-ID"/>
              </w:rPr>
              <w:t>Height</w:t>
            </w:r>
          </w:p>
        </w:tc>
      </w:tr>
      <w:tr w:rsidR="005E2A1D" w:rsidRPr="00AD4672" w:rsidTr="00010D08">
        <w:trPr>
          <w:trHeight w:val="300"/>
        </w:trPr>
        <w:tc>
          <w:tcPr>
            <w:tcW w:w="1190" w:type="pct"/>
            <w:tcBorders>
              <w:top w:val="single" w:sz="4" w:space="0" w:color="auto"/>
            </w:tcBorders>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w:t>
            </w:r>
          </w:p>
        </w:tc>
        <w:tc>
          <w:tcPr>
            <w:tcW w:w="1310" w:type="pct"/>
            <w:tcBorders>
              <w:top w:val="single" w:sz="4" w:space="0" w:color="auto"/>
            </w:tcBorders>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253</w:t>
            </w:r>
          </w:p>
        </w:tc>
        <w:tc>
          <w:tcPr>
            <w:tcW w:w="1310" w:type="pct"/>
            <w:tcBorders>
              <w:top w:val="single" w:sz="4" w:space="0" w:color="auto"/>
            </w:tcBorders>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126</w:t>
            </w:r>
          </w:p>
        </w:tc>
        <w:tc>
          <w:tcPr>
            <w:tcW w:w="1190" w:type="pct"/>
            <w:tcBorders>
              <w:top w:val="single" w:sz="4" w:space="0" w:color="auto"/>
            </w:tcBorders>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124</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99</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3</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125</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99</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4</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124</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98</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5</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125</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97</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6</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125</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7</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126</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8</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126</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126</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99</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127</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11</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126</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99</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126</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13</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125</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99</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14</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127</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15</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126</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16</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125</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99</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17</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251</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125</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18</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126</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19</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127</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99</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lastRenderedPageBreak/>
              <w:t>20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126</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98</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21</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125</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22</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126</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23</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125</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100</w:t>
            </w:r>
          </w:p>
        </w:tc>
      </w:tr>
      <w:tr w:rsidR="005E2A1D" w:rsidRPr="00AD4672" w:rsidTr="00010D08">
        <w:trPr>
          <w:trHeight w:val="300"/>
        </w:trPr>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24</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w:t>
            </w:r>
          </w:p>
        </w:tc>
        <w:tc>
          <w:tcPr>
            <w:tcW w:w="131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125</w:t>
            </w:r>
          </w:p>
        </w:tc>
        <w:tc>
          <w:tcPr>
            <w:tcW w:w="1190" w:type="pct"/>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99</w:t>
            </w:r>
          </w:p>
        </w:tc>
      </w:tr>
      <w:tr w:rsidR="005E2A1D" w:rsidRPr="00AD4672" w:rsidTr="00010D08">
        <w:trPr>
          <w:trHeight w:val="300"/>
        </w:trPr>
        <w:tc>
          <w:tcPr>
            <w:tcW w:w="1190" w:type="pct"/>
            <w:tcBorders>
              <w:bottom w:val="single" w:sz="4" w:space="0" w:color="auto"/>
            </w:tcBorders>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Average:</w:t>
            </w:r>
          </w:p>
        </w:tc>
        <w:tc>
          <w:tcPr>
            <w:tcW w:w="1310" w:type="pct"/>
            <w:tcBorders>
              <w:bottom w:val="single" w:sz="4" w:space="0" w:color="auto"/>
            </w:tcBorders>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250.2</w:t>
            </w:r>
          </w:p>
        </w:tc>
        <w:tc>
          <w:tcPr>
            <w:tcW w:w="1310" w:type="pct"/>
            <w:tcBorders>
              <w:bottom w:val="single" w:sz="4" w:space="0" w:color="auto"/>
            </w:tcBorders>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125.6</w:t>
            </w:r>
          </w:p>
        </w:tc>
        <w:tc>
          <w:tcPr>
            <w:tcW w:w="1190" w:type="pct"/>
            <w:tcBorders>
              <w:bottom w:val="single" w:sz="4" w:space="0" w:color="auto"/>
            </w:tcBorders>
            <w:noWrap/>
            <w:hideMark/>
          </w:tcPr>
          <w:p w:rsidR="005E2A1D" w:rsidRPr="00AD4672" w:rsidRDefault="005E2A1D" w:rsidP="005E2A1D">
            <w:pPr>
              <w:jc w:val="center"/>
              <w:rPr>
                <w:color w:val="000000" w:themeColor="text1"/>
                <w:sz w:val="16"/>
                <w:szCs w:val="16"/>
                <w:lang w:val="id-ID"/>
              </w:rPr>
            </w:pPr>
            <w:r w:rsidRPr="00AD4672">
              <w:rPr>
                <w:color w:val="000000" w:themeColor="text1"/>
                <w:sz w:val="16"/>
                <w:szCs w:val="16"/>
                <w:lang w:val="id-ID"/>
              </w:rPr>
              <w:t>99.4</w:t>
            </w:r>
          </w:p>
        </w:tc>
      </w:tr>
    </w:tbl>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CB5778" w:rsidP="00C22457">
      <w:pPr>
        <w:tabs>
          <w:tab w:val="left" w:pos="3198"/>
        </w:tabs>
        <w:jc w:val="center"/>
        <w:rPr>
          <w:color w:val="000000" w:themeColor="text1"/>
        </w:rPr>
      </w:pPr>
      <w:r w:rsidRPr="00AD4672">
        <w:rPr>
          <w:color w:val="000000" w:themeColor="text1"/>
          <w:lang w:val="id-ID"/>
        </w:rPr>
        <w:t xml:space="preserve">Table (3) shows the results for overall dimensions </w:t>
      </w:r>
    </w:p>
    <w:tbl>
      <w:tblPr>
        <w:tblpPr w:leftFromText="180" w:rightFromText="180" w:vertAnchor="text" w:horzAnchor="margin" w:tblpXSpec="center" w:tblpY="165"/>
        <w:tblW w:w="0" w:type="auto"/>
        <w:tblLook w:val="04A0"/>
      </w:tblPr>
      <w:tblGrid>
        <w:gridCol w:w="758"/>
        <w:gridCol w:w="2118"/>
      </w:tblGrid>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tcBorders>
              <w:top w:val="single" w:sz="4" w:space="0" w:color="auto"/>
              <w:bottom w:val="single" w:sz="4" w:space="0" w:color="auto"/>
            </w:tcBorders>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Size Test</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tcBorders>
              <w:top w:val="single" w:sz="4" w:space="0" w:color="auto"/>
            </w:tcBorders>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Length of 24 Bricks Together</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2900</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2902</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2901</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2902</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2898</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2895</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Average</w:t>
            </w: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2899.66667</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Width of 24 Brick</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2289</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2276</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2280</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2284</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2279</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2275</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Average</w:t>
            </w: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2280.5</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Height of 24 Bricks</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6003</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5903</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5970</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5907</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5990</w:t>
            </w:r>
          </w:p>
        </w:tc>
      </w:tr>
      <w:tr w:rsidR="00054548" w:rsidRPr="00AD4672" w:rsidTr="00010D08">
        <w:trPr>
          <w:trHeight w:val="300"/>
        </w:trPr>
        <w:tc>
          <w:tcPr>
            <w:tcW w:w="0" w:type="auto"/>
            <w:noWrap/>
            <w:hideMark/>
          </w:tcPr>
          <w:p w:rsidR="00054548" w:rsidRPr="00AD4672" w:rsidRDefault="00054548" w:rsidP="00054548">
            <w:pPr>
              <w:jc w:val="center"/>
              <w:rPr>
                <w:color w:val="000000" w:themeColor="text1"/>
                <w:sz w:val="16"/>
                <w:szCs w:val="16"/>
                <w:lang w:val="id-ID"/>
              </w:rPr>
            </w:pPr>
          </w:p>
        </w:tc>
        <w:tc>
          <w:tcPr>
            <w:tcW w:w="0" w:type="auto"/>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5980</w:t>
            </w:r>
          </w:p>
        </w:tc>
      </w:tr>
      <w:tr w:rsidR="00054548" w:rsidRPr="00AD4672" w:rsidTr="00010D08">
        <w:trPr>
          <w:trHeight w:val="300"/>
        </w:trPr>
        <w:tc>
          <w:tcPr>
            <w:tcW w:w="0" w:type="auto"/>
            <w:tcBorders>
              <w:bottom w:val="single" w:sz="4" w:space="0" w:color="auto"/>
            </w:tcBorders>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Average</w:t>
            </w:r>
          </w:p>
        </w:tc>
        <w:tc>
          <w:tcPr>
            <w:tcW w:w="0" w:type="auto"/>
            <w:tcBorders>
              <w:bottom w:val="single" w:sz="4" w:space="0" w:color="auto"/>
            </w:tcBorders>
            <w:noWrap/>
            <w:hideMark/>
          </w:tcPr>
          <w:p w:rsidR="00054548" w:rsidRPr="00AD4672" w:rsidRDefault="00054548" w:rsidP="00054548">
            <w:pPr>
              <w:jc w:val="center"/>
              <w:rPr>
                <w:color w:val="000000" w:themeColor="text1"/>
                <w:sz w:val="16"/>
                <w:szCs w:val="16"/>
                <w:lang w:val="id-ID"/>
              </w:rPr>
            </w:pPr>
            <w:r w:rsidRPr="00AD4672">
              <w:rPr>
                <w:color w:val="000000" w:themeColor="text1"/>
                <w:sz w:val="16"/>
                <w:szCs w:val="16"/>
                <w:lang w:val="id-ID"/>
              </w:rPr>
              <w:t>5958.83333</w:t>
            </w:r>
          </w:p>
        </w:tc>
      </w:tr>
    </w:tbl>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04545F" w:rsidRPr="00AD4672" w:rsidRDefault="0004545F" w:rsidP="0004545F">
      <w:pPr>
        <w:rPr>
          <w:b/>
          <w:bCs/>
          <w:color w:val="000000" w:themeColor="text1"/>
        </w:rPr>
      </w:pPr>
      <w:r w:rsidRPr="00AD4672">
        <w:rPr>
          <w:b/>
          <w:bCs/>
          <w:color w:val="000000" w:themeColor="text1"/>
        </w:rPr>
        <w:t>4</w:t>
      </w:r>
      <w:r w:rsidRPr="00AD4672">
        <w:rPr>
          <w:b/>
          <w:bCs/>
          <w:color w:val="000000" w:themeColor="text1"/>
          <w:lang w:val="id-ID"/>
        </w:rPr>
        <w:t>.</w:t>
      </w:r>
      <w:r w:rsidRPr="00AD4672">
        <w:rPr>
          <w:b/>
          <w:bCs/>
          <w:color w:val="000000" w:themeColor="text1"/>
        </w:rPr>
        <w:t>2</w:t>
      </w:r>
      <w:r w:rsidR="00E562C9" w:rsidRPr="00AD4672">
        <w:rPr>
          <w:b/>
          <w:bCs/>
          <w:color w:val="000000" w:themeColor="text1"/>
          <w:lang w:val="id-ID"/>
        </w:rPr>
        <w:t xml:space="preserve">. </w:t>
      </w:r>
      <w:r w:rsidR="00E562C9" w:rsidRPr="00AD4672">
        <w:rPr>
          <w:b/>
          <w:bCs/>
          <w:color w:val="000000" w:themeColor="text1"/>
        </w:rPr>
        <w:t>Initial</w:t>
      </w:r>
      <w:r w:rsidR="00E562C9" w:rsidRPr="00AD4672">
        <w:rPr>
          <w:rFonts w:eastAsia="Batang"/>
          <w:b/>
          <w:bCs/>
          <w:color w:val="000000" w:themeColor="text1"/>
          <w:lang w:eastAsia="ko-KR" w:bidi="ar-IQ"/>
        </w:rPr>
        <w:t xml:space="preserve"> Rate of Suction </w:t>
      </w: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7D0344" w:rsidRPr="00AD4672" w:rsidRDefault="007D0344" w:rsidP="00E71629">
      <w:pPr>
        <w:autoSpaceDE w:val="0"/>
        <w:autoSpaceDN w:val="0"/>
        <w:adjustRightInd w:val="0"/>
        <w:rPr>
          <w:rFonts w:eastAsia="Calibri"/>
          <w:color w:val="000000" w:themeColor="text1"/>
        </w:rPr>
      </w:pPr>
      <w:r w:rsidRPr="00AD4672">
        <w:rPr>
          <w:rFonts w:eastAsia="Calibri"/>
          <w:color w:val="000000" w:themeColor="text1"/>
        </w:rPr>
        <w:t>The Initial Rate of Suction for (SCI) bricks range from (1.746 -3.573) kg/m2.min, indicating high suction property thus implying the necessity of wetting brick before laying .Results for Initial Rate of Suction will be illustrated in table (</w:t>
      </w:r>
      <w:r w:rsidR="007407AA" w:rsidRPr="00AD4672">
        <w:rPr>
          <w:rFonts w:eastAsia="Calibri"/>
          <w:color w:val="000000" w:themeColor="text1"/>
        </w:rPr>
        <w:t>4</w:t>
      </w:r>
      <w:r w:rsidRPr="00AD4672">
        <w:rPr>
          <w:rFonts w:eastAsia="Calibri"/>
          <w:color w:val="000000" w:themeColor="text1"/>
        </w:rPr>
        <w:t>), which seem to be accepted from both of the BS3921:1985 and the European standard EN771-1 which symbolize the Initial rate of Absorption test as a measurement to how quickly the water is absorbed through the bricks</w:t>
      </w:r>
      <w:r w:rsidR="00013C63" w:rsidRPr="00AD4672">
        <w:rPr>
          <w:rFonts w:eastAsia="Calibri"/>
          <w:color w:val="000000" w:themeColor="text1"/>
        </w:rPr>
        <w:t xml:space="preserve">, shwon table 4  </w:t>
      </w:r>
      <w:r w:rsidRPr="00AD4672">
        <w:rPr>
          <w:rFonts w:eastAsia="Calibri"/>
          <w:color w:val="000000" w:themeColor="text1"/>
        </w:rPr>
        <w:t>.</w:t>
      </w:r>
    </w:p>
    <w:p w:rsidR="0004545F" w:rsidRDefault="0004545F" w:rsidP="0004545F">
      <w:pPr>
        <w:rPr>
          <w:rFonts w:eastAsia="Batang"/>
          <w:b/>
          <w:bCs/>
          <w:color w:val="000000" w:themeColor="text1"/>
          <w:lang w:eastAsia="ko-KR" w:bidi="ar-IQ"/>
        </w:rPr>
      </w:pPr>
    </w:p>
    <w:p w:rsidR="003F1397" w:rsidRDefault="003F1397" w:rsidP="0004545F">
      <w:pPr>
        <w:rPr>
          <w:rFonts w:eastAsia="Batang"/>
          <w:b/>
          <w:bCs/>
          <w:color w:val="000000" w:themeColor="text1"/>
          <w:lang w:eastAsia="ko-KR" w:bidi="ar-IQ"/>
        </w:rPr>
      </w:pPr>
    </w:p>
    <w:p w:rsidR="003F1397" w:rsidRDefault="003F1397" w:rsidP="0004545F">
      <w:pPr>
        <w:rPr>
          <w:rFonts w:eastAsia="Batang"/>
          <w:b/>
          <w:bCs/>
          <w:color w:val="000000" w:themeColor="text1"/>
          <w:lang w:eastAsia="ko-KR" w:bidi="ar-IQ"/>
        </w:rPr>
      </w:pPr>
    </w:p>
    <w:p w:rsidR="003F1397" w:rsidRDefault="003F1397" w:rsidP="0004545F">
      <w:pPr>
        <w:rPr>
          <w:rFonts w:eastAsia="Batang"/>
          <w:b/>
          <w:bCs/>
          <w:color w:val="000000" w:themeColor="text1"/>
          <w:lang w:eastAsia="ko-KR" w:bidi="ar-IQ"/>
        </w:rPr>
      </w:pPr>
    </w:p>
    <w:p w:rsidR="003F1397" w:rsidRPr="00AD4672" w:rsidRDefault="003F1397" w:rsidP="0004545F">
      <w:pPr>
        <w:rPr>
          <w:rFonts w:eastAsia="Batang"/>
          <w:b/>
          <w:bCs/>
          <w:color w:val="000000" w:themeColor="text1"/>
          <w:lang w:eastAsia="ko-KR" w:bidi="ar-IQ"/>
        </w:rPr>
      </w:pPr>
    </w:p>
    <w:p w:rsidR="000E04B3" w:rsidRPr="00AD4672" w:rsidRDefault="000E04B3" w:rsidP="000F279B">
      <w:pPr>
        <w:ind w:firstLine="720"/>
        <w:jc w:val="both"/>
        <w:rPr>
          <w:bCs/>
          <w:color w:val="000000" w:themeColor="text1"/>
        </w:rPr>
      </w:pPr>
    </w:p>
    <w:p w:rsidR="007407AA" w:rsidRPr="00AD4672" w:rsidRDefault="007407AA" w:rsidP="007407AA">
      <w:pPr>
        <w:tabs>
          <w:tab w:val="left" w:pos="3198"/>
        </w:tabs>
        <w:spacing w:line="360" w:lineRule="auto"/>
        <w:jc w:val="center"/>
        <w:rPr>
          <w:color w:val="000000" w:themeColor="text1"/>
          <w:lang w:val="id-ID"/>
        </w:rPr>
      </w:pPr>
      <w:r w:rsidRPr="00AD4672">
        <w:rPr>
          <w:color w:val="000000" w:themeColor="text1"/>
          <w:lang w:val="id-ID"/>
        </w:rPr>
        <w:t>Table (</w:t>
      </w:r>
      <w:r w:rsidRPr="00AD4672">
        <w:rPr>
          <w:color w:val="000000" w:themeColor="text1"/>
        </w:rPr>
        <w:t>4</w:t>
      </w:r>
      <w:r w:rsidRPr="00AD4672">
        <w:rPr>
          <w:color w:val="000000" w:themeColor="text1"/>
          <w:lang w:val="id-ID"/>
        </w:rPr>
        <w:t>) shows the results for Initial Rate of Suction</w:t>
      </w:r>
    </w:p>
    <w:p w:rsidR="005E2A1D" w:rsidRPr="00AD4672" w:rsidRDefault="005E2A1D" w:rsidP="000F279B">
      <w:pPr>
        <w:ind w:firstLine="720"/>
        <w:jc w:val="both"/>
        <w:rPr>
          <w:bCs/>
          <w:color w:val="000000" w:themeColor="text1"/>
        </w:rPr>
      </w:pPr>
    </w:p>
    <w:tbl>
      <w:tblPr>
        <w:tblW w:w="5000" w:type="pct"/>
        <w:jc w:val="center"/>
        <w:tblLook w:val="04A0"/>
      </w:tblPr>
      <w:tblGrid>
        <w:gridCol w:w="1120"/>
        <w:gridCol w:w="1121"/>
        <w:gridCol w:w="1121"/>
        <w:gridCol w:w="1121"/>
        <w:gridCol w:w="1121"/>
        <w:gridCol w:w="1986"/>
        <w:gridCol w:w="1414"/>
      </w:tblGrid>
      <w:tr w:rsidR="000E04B3" w:rsidRPr="00AD4672" w:rsidTr="00010D08">
        <w:trPr>
          <w:trHeight w:val="300"/>
          <w:jc w:val="center"/>
        </w:trPr>
        <w:tc>
          <w:tcPr>
            <w:tcW w:w="628" w:type="pct"/>
            <w:tcBorders>
              <w:top w:val="single" w:sz="4" w:space="0" w:color="auto"/>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Brick</w:t>
            </w:r>
          </w:p>
        </w:tc>
        <w:tc>
          <w:tcPr>
            <w:tcW w:w="628" w:type="pct"/>
            <w:tcBorders>
              <w:top w:val="single" w:sz="4" w:space="0" w:color="auto"/>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Dry mass</w:t>
            </w:r>
          </w:p>
        </w:tc>
        <w:tc>
          <w:tcPr>
            <w:tcW w:w="628" w:type="pct"/>
            <w:tcBorders>
              <w:top w:val="single" w:sz="4" w:space="0" w:color="auto"/>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Wet mass</w:t>
            </w:r>
          </w:p>
        </w:tc>
        <w:tc>
          <w:tcPr>
            <w:tcW w:w="628" w:type="pct"/>
            <w:tcBorders>
              <w:top w:val="single" w:sz="4" w:space="0" w:color="auto"/>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Length</w:t>
            </w:r>
          </w:p>
        </w:tc>
        <w:tc>
          <w:tcPr>
            <w:tcW w:w="628" w:type="pct"/>
            <w:tcBorders>
              <w:top w:val="single" w:sz="4" w:space="0" w:color="auto"/>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Width</w:t>
            </w:r>
          </w:p>
        </w:tc>
        <w:tc>
          <w:tcPr>
            <w:tcW w:w="1069" w:type="pct"/>
            <w:tcBorders>
              <w:top w:val="single" w:sz="4" w:space="0" w:color="auto"/>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Immersed area (mm</w:t>
            </w:r>
            <w:r w:rsidRPr="00AD4672">
              <w:rPr>
                <w:color w:val="000000" w:themeColor="text1"/>
                <w:sz w:val="16"/>
                <w:szCs w:val="16"/>
                <w:vertAlign w:val="superscript"/>
                <w:lang w:val="id-ID"/>
              </w:rPr>
              <w:t>2</w:t>
            </w:r>
            <w:r w:rsidRPr="00AD4672">
              <w:rPr>
                <w:color w:val="000000" w:themeColor="text1"/>
                <w:sz w:val="16"/>
                <w:szCs w:val="16"/>
                <w:lang w:val="id-ID"/>
              </w:rPr>
              <w:t>) gross</w:t>
            </w:r>
          </w:p>
        </w:tc>
        <w:tc>
          <w:tcPr>
            <w:tcW w:w="792" w:type="pct"/>
            <w:tcBorders>
              <w:top w:val="single" w:sz="4" w:space="0" w:color="auto"/>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IRS (kg/m</w:t>
            </w:r>
            <w:r w:rsidRPr="00AD4672">
              <w:rPr>
                <w:color w:val="000000" w:themeColor="text1"/>
                <w:sz w:val="16"/>
                <w:szCs w:val="16"/>
                <w:vertAlign w:val="superscript"/>
                <w:lang w:val="id-ID"/>
              </w:rPr>
              <w:t>2</w:t>
            </w:r>
            <w:r w:rsidRPr="00AD4672">
              <w:rPr>
                <w:color w:val="000000" w:themeColor="text1"/>
                <w:sz w:val="16"/>
                <w:szCs w:val="16"/>
                <w:lang w:val="id-ID"/>
              </w:rPr>
              <w:t>.min)</w:t>
            </w:r>
          </w:p>
        </w:tc>
      </w:tr>
      <w:tr w:rsidR="000E04B3" w:rsidRPr="00AD4672" w:rsidTr="00010D08">
        <w:trPr>
          <w:trHeight w:val="300"/>
          <w:jc w:val="center"/>
        </w:trPr>
        <w:tc>
          <w:tcPr>
            <w:tcW w:w="628" w:type="pct"/>
            <w:tcBorders>
              <w:top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w:t>
            </w:r>
          </w:p>
        </w:tc>
        <w:tc>
          <w:tcPr>
            <w:tcW w:w="628" w:type="pct"/>
            <w:tcBorders>
              <w:top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4623</w:t>
            </w:r>
          </w:p>
        </w:tc>
        <w:tc>
          <w:tcPr>
            <w:tcW w:w="628" w:type="pct"/>
            <w:tcBorders>
              <w:top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4711</w:t>
            </w:r>
          </w:p>
        </w:tc>
        <w:tc>
          <w:tcPr>
            <w:tcW w:w="628" w:type="pct"/>
            <w:tcBorders>
              <w:top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250</w:t>
            </w:r>
          </w:p>
        </w:tc>
        <w:tc>
          <w:tcPr>
            <w:tcW w:w="628" w:type="pct"/>
            <w:tcBorders>
              <w:top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125</w:t>
            </w:r>
          </w:p>
        </w:tc>
        <w:tc>
          <w:tcPr>
            <w:tcW w:w="1069" w:type="pct"/>
            <w:tcBorders>
              <w:top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24622.5</w:t>
            </w:r>
          </w:p>
        </w:tc>
        <w:tc>
          <w:tcPr>
            <w:tcW w:w="792" w:type="pct"/>
            <w:tcBorders>
              <w:top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3.5739669</w:t>
            </w:r>
          </w:p>
        </w:tc>
      </w:tr>
      <w:tr w:rsidR="000E04B3" w:rsidRPr="00AD4672" w:rsidTr="00010D08">
        <w:trPr>
          <w:trHeight w:val="300"/>
          <w:jc w:val="center"/>
        </w:trPr>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4558</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4615</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250</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125</w:t>
            </w:r>
          </w:p>
        </w:tc>
        <w:tc>
          <w:tcPr>
            <w:tcW w:w="1069"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24622.5</w:t>
            </w:r>
          </w:p>
        </w:tc>
        <w:tc>
          <w:tcPr>
            <w:tcW w:w="792"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2.314955833</w:t>
            </w:r>
          </w:p>
        </w:tc>
      </w:tr>
      <w:tr w:rsidR="000E04B3" w:rsidRPr="00AD4672" w:rsidTr="00010D08">
        <w:trPr>
          <w:trHeight w:val="300"/>
          <w:jc w:val="center"/>
        </w:trPr>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3</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4629</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4723</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250</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125</w:t>
            </w:r>
          </w:p>
        </w:tc>
        <w:tc>
          <w:tcPr>
            <w:tcW w:w="1069"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24622.5</w:t>
            </w:r>
          </w:p>
        </w:tc>
        <w:tc>
          <w:tcPr>
            <w:tcW w:w="792"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3.817646462</w:t>
            </w:r>
          </w:p>
        </w:tc>
      </w:tr>
      <w:tr w:rsidR="000E04B3" w:rsidRPr="00AD4672" w:rsidTr="00010D08">
        <w:trPr>
          <w:trHeight w:val="300"/>
          <w:jc w:val="center"/>
        </w:trPr>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4643</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4731</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250</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125</w:t>
            </w:r>
          </w:p>
        </w:tc>
        <w:tc>
          <w:tcPr>
            <w:tcW w:w="1069"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24622.5</w:t>
            </w:r>
          </w:p>
        </w:tc>
        <w:tc>
          <w:tcPr>
            <w:tcW w:w="792"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3.5739669</w:t>
            </w:r>
          </w:p>
        </w:tc>
      </w:tr>
      <w:tr w:rsidR="000E04B3" w:rsidRPr="00AD4672" w:rsidTr="00010D08">
        <w:trPr>
          <w:trHeight w:val="300"/>
          <w:jc w:val="center"/>
        </w:trPr>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5</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4706</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4772</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250</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125</w:t>
            </w:r>
          </w:p>
        </w:tc>
        <w:tc>
          <w:tcPr>
            <w:tcW w:w="1069"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24622.5</w:t>
            </w:r>
          </w:p>
        </w:tc>
        <w:tc>
          <w:tcPr>
            <w:tcW w:w="792"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2.680475175</w:t>
            </w:r>
          </w:p>
        </w:tc>
      </w:tr>
      <w:tr w:rsidR="000E04B3" w:rsidRPr="00AD4672" w:rsidTr="00010D08">
        <w:trPr>
          <w:trHeight w:val="300"/>
          <w:jc w:val="center"/>
        </w:trPr>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6</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4962</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5005</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250</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125</w:t>
            </w:r>
          </w:p>
        </w:tc>
        <w:tc>
          <w:tcPr>
            <w:tcW w:w="1069"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24622.5</w:t>
            </w:r>
          </w:p>
        </w:tc>
        <w:tc>
          <w:tcPr>
            <w:tcW w:w="792"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1.74637019</w:t>
            </w:r>
          </w:p>
        </w:tc>
      </w:tr>
      <w:tr w:rsidR="000E04B3" w:rsidRPr="00AD4672" w:rsidTr="00010D08">
        <w:trPr>
          <w:trHeight w:val="300"/>
          <w:jc w:val="center"/>
        </w:trPr>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7</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4716</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4783</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250</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125</w:t>
            </w:r>
          </w:p>
        </w:tc>
        <w:tc>
          <w:tcPr>
            <w:tcW w:w="1069"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24622.5</w:t>
            </w:r>
          </w:p>
        </w:tc>
        <w:tc>
          <w:tcPr>
            <w:tcW w:w="792"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2.721088435</w:t>
            </w:r>
          </w:p>
        </w:tc>
      </w:tr>
      <w:tr w:rsidR="000E04B3" w:rsidRPr="00AD4672" w:rsidTr="00010D08">
        <w:trPr>
          <w:trHeight w:val="300"/>
          <w:jc w:val="center"/>
        </w:trPr>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8</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4634</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4719</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250</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125</w:t>
            </w:r>
          </w:p>
        </w:tc>
        <w:tc>
          <w:tcPr>
            <w:tcW w:w="1069"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24622.5</w:t>
            </w:r>
          </w:p>
        </w:tc>
        <w:tc>
          <w:tcPr>
            <w:tcW w:w="792"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3.45212712</w:t>
            </w:r>
          </w:p>
        </w:tc>
      </w:tr>
      <w:tr w:rsidR="000E04B3" w:rsidRPr="00AD4672" w:rsidTr="00010D08">
        <w:trPr>
          <w:trHeight w:val="300"/>
          <w:jc w:val="center"/>
        </w:trPr>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9</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4496</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4556</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250</w:t>
            </w:r>
          </w:p>
        </w:tc>
        <w:tc>
          <w:tcPr>
            <w:tcW w:w="628"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125</w:t>
            </w:r>
          </w:p>
        </w:tc>
        <w:tc>
          <w:tcPr>
            <w:tcW w:w="1069"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24622.5</w:t>
            </w:r>
          </w:p>
        </w:tc>
        <w:tc>
          <w:tcPr>
            <w:tcW w:w="792" w:type="pct"/>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2.436795614</w:t>
            </w:r>
          </w:p>
        </w:tc>
      </w:tr>
      <w:tr w:rsidR="000E04B3" w:rsidRPr="00AD4672" w:rsidTr="00010D08">
        <w:trPr>
          <w:trHeight w:val="300"/>
          <w:jc w:val="center"/>
        </w:trPr>
        <w:tc>
          <w:tcPr>
            <w:tcW w:w="628" w:type="pct"/>
            <w:tcBorders>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10</w:t>
            </w:r>
          </w:p>
        </w:tc>
        <w:tc>
          <w:tcPr>
            <w:tcW w:w="628" w:type="pct"/>
            <w:tcBorders>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4672</w:t>
            </w:r>
          </w:p>
        </w:tc>
        <w:tc>
          <w:tcPr>
            <w:tcW w:w="628" w:type="pct"/>
            <w:tcBorders>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4739</w:t>
            </w:r>
          </w:p>
        </w:tc>
        <w:tc>
          <w:tcPr>
            <w:tcW w:w="628" w:type="pct"/>
            <w:tcBorders>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250</w:t>
            </w:r>
          </w:p>
        </w:tc>
        <w:tc>
          <w:tcPr>
            <w:tcW w:w="628" w:type="pct"/>
            <w:tcBorders>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125</w:t>
            </w:r>
          </w:p>
        </w:tc>
        <w:tc>
          <w:tcPr>
            <w:tcW w:w="1069" w:type="pct"/>
            <w:tcBorders>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24622.5</w:t>
            </w:r>
          </w:p>
        </w:tc>
        <w:tc>
          <w:tcPr>
            <w:tcW w:w="792" w:type="pct"/>
            <w:tcBorders>
              <w:bottom w:val="single" w:sz="4" w:space="0" w:color="auto"/>
            </w:tcBorders>
            <w:noWrap/>
            <w:hideMark/>
          </w:tcPr>
          <w:p w:rsidR="000E04B3" w:rsidRPr="00AD4672" w:rsidRDefault="000E04B3" w:rsidP="000E04B3">
            <w:pPr>
              <w:jc w:val="center"/>
              <w:rPr>
                <w:color w:val="000000" w:themeColor="text1"/>
                <w:sz w:val="16"/>
                <w:szCs w:val="16"/>
                <w:lang w:val="id-ID"/>
              </w:rPr>
            </w:pPr>
            <w:r w:rsidRPr="00AD4672">
              <w:rPr>
                <w:color w:val="000000" w:themeColor="text1"/>
                <w:sz w:val="16"/>
                <w:szCs w:val="16"/>
                <w:lang w:val="id-ID"/>
              </w:rPr>
              <w:t>2.721088435</w:t>
            </w:r>
          </w:p>
        </w:tc>
      </w:tr>
    </w:tbl>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D3655F" w:rsidRPr="00AD4672" w:rsidRDefault="00D3655F" w:rsidP="00D3655F">
      <w:pPr>
        <w:rPr>
          <w:b/>
          <w:bCs/>
          <w:color w:val="000000" w:themeColor="text1"/>
        </w:rPr>
      </w:pPr>
      <w:r w:rsidRPr="00AD4672">
        <w:rPr>
          <w:b/>
          <w:bCs/>
          <w:color w:val="000000" w:themeColor="text1"/>
        </w:rPr>
        <w:t>4</w:t>
      </w:r>
      <w:r w:rsidRPr="00AD4672">
        <w:rPr>
          <w:b/>
          <w:bCs/>
          <w:color w:val="000000" w:themeColor="text1"/>
          <w:lang w:val="id-ID"/>
        </w:rPr>
        <w:t>.</w:t>
      </w:r>
      <w:r w:rsidRPr="00AD4672">
        <w:rPr>
          <w:b/>
          <w:bCs/>
          <w:color w:val="000000" w:themeColor="text1"/>
        </w:rPr>
        <w:t>3</w:t>
      </w:r>
      <w:r w:rsidRPr="00AD4672">
        <w:rPr>
          <w:b/>
          <w:bCs/>
          <w:color w:val="000000" w:themeColor="text1"/>
          <w:lang w:val="id-ID"/>
        </w:rPr>
        <w:t xml:space="preserve">. </w:t>
      </w:r>
      <w:r w:rsidRPr="00AD4672">
        <w:rPr>
          <w:b/>
          <w:bCs/>
          <w:color w:val="000000" w:themeColor="text1"/>
        </w:rPr>
        <w:t>Water Absorption</w:t>
      </w:r>
    </w:p>
    <w:p w:rsidR="005E2A1D" w:rsidRPr="00AD4672" w:rsidRDefault="005E2A1D" w:rsidP="000F279B">
      <w:pPr>
        <w:ind w:firstLine="720"/>
        <w:jc w:val="both"/>
        <w:rPr>
          <w:bCs/>
          <w:color w:val="000000" w:themeColor="text1"/>
        </w:rPr>
      </w:pPr>
    </w:p>
    <w:p w:rsidR="005E779C" w:rsidRPr="00AD4672" w:rsidRDefault="005E779C" w:rsidP="00E71629">
      <w:pPr>
        <w:jc w:val="both"/>
        <w:rPr>
          <w:rFonts w:eastAsia="Calibri"/>
          <w:color w:val="000000" w:themeColor="text1"/>
        </w:rPr>
      </w:pPr>
      <w:r w:rsidRPr="00AD4672">
        <w:rPr>
          <w:rFonts w:eastAsia="Calibri"/>
          <w:color w:val="000000" w:themeColor="text1"/>
        </w:rPr>
        <w:t>Water Absorption test for the (ISC) brick under Water Absorption test showed considerable growth  in Water Absorption of (SCI) bricks  and it was ranged from (13.566%-17.045%)  and ,therefore, it doesn’t fit the category of water Absorption of  the BS3921 :1985 for the engineering brick class A or class B which suppose to have Water Absorption approach 4.5% for class A  and 7% for class B .However , the values o Water Absorption of (SCI) bricks satisfy the requirement of the SW(Severe Weathering) bricks in ASTM</w:t>
      </w:r>
      <w:r w:rsidR="00013C63" w:rsidRPr="00AD4672">
        <w:rPr>
          <w:rFonts w:eastAsia="Calibri"/>
          <w:color w:val="000000" w:themeColor="text1"/>
        </w:rPr>
        <w:t xml:space="preserve">,shwon table 5 </w:t>
      </w:r>
      <w:r w:rsidRPr="00AD4672">
        <w:rPr>
          <w:rFonts w:eastAsia="Calibri"/>
          <w:color w:val="000000" w:themeColor="text1"/>
        </w:rPr>
        <w:t xml:space="preserve"> .</w:t>
      </w:r>
    </w:p>
    <w:p w:rsidR="005E2A1D" w:rsidRPr="00AD4672" w:rsidRDefault="005E2A1D" w:rsidP="00E02BC8">
      <w:pPr>
        <w:jc w:val="both"/>
        <w:rPr>
          <w:bCs/>
          <w:color w:val="000000" w:themeColor="text1"/>
        </w:rPr>
      </w:pPr>
    </w:p>
    <w:p w:rsidR="00E02BC8" w:rsidRPr="00AD4672" w:rsidRDefault="00E02BC8" w:rsidP="00D06103">
      <w:pPr>
        <w:tabs>
          <w:tab w:val="left" w:pos="3198"/>
        </w:tabs>
        <w:spacing w:line="360" w:lineRule="auto"/>
        <w:jc w:val="center"/>
        <w:rPr>
          <w:color w:val="000000" w:themeColor="text1"/>
          <w:lang w:val="id-ID"/>
        </w:rPr>
      </w:pPr>
      <w:r w:rsidRPr="00AD4672">
        <w:rPr>
          <w:color w:val="000000" w:themeColor="text1"/>
          <w:lang w:val="id-ID"/>
        </w:rPr>
        <w:t>Table (</w:t>
      </w:r>
      <w:r w:rsidR="00D06103" w:rsidRPr="00AD4672">
        <w:rPr>
          <w:color w:val="000000" w:themeColor="text1"/>
        </w:rPr>
        <w:t>5</w:t>
      </w:r>
      <w:r w:rsidRPr="00AD4672">
        <w:rPr>
          <w:color w:val="000000" w:themeColor="text1"/>
          <w:lang w:val="id-ID"/>
        </w:rPr>
        <w:t>) illustrate the results for Water Absorption test:</w:t>
      </w:r>
    </w:p>
    <w:tbl>
      <w:tblPr>
        <w:tblpPr w:leftFromText="180" w:rightFromText="180" w:vertAnchor="text" w:horzAnchor="margin" w:tblpXSpec="center" w:tblpY="221"/>
        <w:tblW w:w="5000" w:type="pct"/>
        <w:tblLook w:val="04A0"/>
      </w:tblPr>
      <w:tblGrid>
        <w:gridCol w:w="2197"/>
        <w:gridCol w:w="2197"/>
        <w:gridCol w:w="2197"/>
        <w:gridCol w:w="2413"/>
      </w:tblGrid>
      <w:tr w:rsidR="00E02BC8" w:rsidRPr="00AD4672" w:rsidTr="00010D08">
        <w:trPr>
          <w:trHeight w:val="300"/>
        </w:trPr>
        <w:tc>
          <w:tcPr>
            <w:tcW w:w="1220" w:type="pct"/>
            <w:tcBorders>
              <w:top w:val="single" w:sz="4" w:space="0" w:color="auto"/>
              <w:bottom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Bricks</w:t>
            </w:r>
          </w:p>
        </w:tc>
        <w:tc>
          <w:tcPr>
            <w:tcW w:w="1220" w:type="pct"/>
            <w:tcBorders>
              <w:top w:val="single" w:sz="4" w:space="0" w:color="auto"/>
              <w:bottom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Dry mass</w:t>
            </w:r>
          </w:p>
        </w:tc>
        <w:tc>
          <w:tcPr>
            <w:tcW w:w="1220" w:type="pct"/>
            <w:tcBorders>
              <w:top w:val="single" w:sz="4" w:space="0" w:color="auto"/>
              <w:bottom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Wet mass</w:t>
            </w:r>
          </w:p>
        </w:tc>
        <w:tc>
          <w:tcPr>
            <w:tcW w:w="1341" w:type="pct"/>
            <w:tcBorders>
              <w:top w:val="single" w:sz="4" w:space="0" w:color="auto"/>
              <w:bottom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w:t>
            </w:r>
          </w:p>
        </w:tc>
      </w:tr>
      <w:tr w:rsidR="00E02BC8" w:rsidRPr="00AD4672" w:rsidTr="00010D08">
        <w:trPr>
          <w:trHeight w:val="300"/>
        </w:trPr>
        <w:tc>
          <w:tcPr>
            <w:tcW w:w="1220" w:type="pct"/>
            <w:tcBorders>
              <w:top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w:t>
            </w:r>
          </w:p>
        </w:tc>
        <w:tc>
          <w:tcPr>
            <w:tcW w:w="1220" w:type="pct"/>
            <w:tcBorders>
              <w:top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4617</w:t>
            </w:r>
          </w:p>
        </w:tc>
        <w:tc>
          <w:tcPr>
            <w:tcW w:w="1220" w:type="pct"/>
            <w:tcBorders>
              <w:top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5404</w:t>
            </w:r>
          </w:p>
        </w:tc>
        <w:tc>
          <w:tcPr>
            <w:tcW w:w="1341" w:type="pct"/>
            <w:tcBorders>
              <w:top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17.0457007</w:t>
            </w:r>
          </w:p>
        </w:tc>
      </w:tr>
      <w:tr w:rsidR="00E02BC8" w:rsidRPr="00AD4672" w:rsidTr="00010D08">
        <w:trPr>
          <w:trHeight w:val="300"/>
        </w:trPr>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2</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4728</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5413</w:t>
            </w:r>
          </w:p>
        </w:tc>
        <w:tc>
          <w:tcPr>
            <w:tcW w:w="1341"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14.4881557</w:t>
            </w:r>
          </w:p>
        </w:tc>
      </w:tr>
      <w:tr w:rsidR="00E02BC8" w:rsidRPr="00AD4672" w:rsidTr="00010D08">
        <w:trPr>
          <w:trHeight w:val="300"/>
        </w:trPr>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3</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4682</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5401</w:t>
            </w:r>
          </w:p>
        </w:tc>
        <w:tc>
          <w:tcPr>
            <w:tcW w:w="1341"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15.3566852</w:t>
            </w:r>
          </w:p>
        </w:tc>
      </w:tr>
      <w:tr w:rsidR="00E02BC8" w:rsidRPr="00AD4672" w:rsidTr="00010D08">
        <w:trPr>
          <w:trHeight w:val="300"/>
        </w:trPr>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4600</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5429</w:t>
            </w:r>
          </w:p>
        </w:tc>
        <w:tc>
          <w:tcPr>
            <w:tcW w:w="1341"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18.0217391</w:t>
            </w:r>
          </w:p>
        </w:tc>
      </w:tr>
      <w:tr w:rsidR="00E02BC8" w:rsidRPr="00AD4672" w:rsidTr="00010D08">
        <w:trPr>
          <w:trHeight w:val="300"/>
        </w:trPr>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4813</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5525</w:t>
            </w:r>
          </w:p>
        </w:tc>
        <w:tc>
          <w:tcPr>
            <w:tcW w:w="1341"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14.7932682</w:t>
            </w:r>
          </w:p>
        </w:tc>
      </w:tr>
      <w:tr w:rsidR="00E02BC8" w:rsidRPr="00AD4672" w:rsidTr="00010D08">
        <w:trPr>
          <w:trHeight w:val="300"/>
        </w:trPr>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6</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4968</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5642</w:t>
            </w:r>
          </w:p>
        </w:tc>
        <w:tc>
          <w:tcPr>
            <w:tcW w:w="1341"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13.5668277</w:t>
            </w:r>
          </w:p>
        </w:tc>
      </w:tr>
      <w:tr w:rsidR="00E02BC8" w:rsidRPr="00AD4672" w:rsidTr="00010D08">
        <w:trPr>
          <w:trHeight w:val="300"/>
        </w:trPr>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7</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4786</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5470</w:t>
            </w:r>
          </w:p>
        </w:tc>
        <w:tc>
          <w:tcPr>
            <w:tcW w:w="1341"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14.2916841</w:t>
            </w:r>
          </w:p>
        </w:tc>
      </w:tr>
      <w:tr w:rsidR="00E02BC8" w:rsidRPr="00AD4672" w:rsidTr="00010D08">
        <w:trPr>
          <w:trHeight w:val="300"/>
        </w:trPr>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8</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4749</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5448</w:t>
            </w:r>
          </w:p>
        </w:tc>
        <w:tc>
          <w:tcPr>
            <w:tcW w:w="1341"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14.7188882</w:t>
            </w:r>
          </w:p>
        </w:tc>
      </w:tr>
      <w:tr w:rsidR="00E02BC8" w:rsidRPr="00AD4672" w:rsidTr="00010D08">
        <w:trPr>
          <w:trHeight w:val="300"/>
        </w:trPr>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9</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4586</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5378</w:t>
            </w:r>
          </w:p>
        </w:tc>
        <w:tc>
          <w:tcPr>
            <w:tcW w:w="1341"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17.269952</w:t>
            </w:r>
          </w:p>
        </w:tc>
      </w:tr>
      <w:tr w:rsidR="00E02BC8" w:rsidRPr="00AD4672" w:rsidTr="00010D08">
        <w:trPr>
          <w:trHeight w:val="300"/>
        </w:trPr>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10</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4724</w:t>
            </w:r>
          </w:p>
        </w:tc>
        <w:tc>
          <w:tcPr>
            <w:tcW w:w="1220"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5394</w:t>
            </w:r>
          </w:p>
        </w:tc>
        <w:tc>
          <w:tcPr>
            <w:tcW w:w="1341" w:type="pct"/>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14.1828959</w:t>
            </w:r>
          </w:p>
        </w:tc>
      </w:tr>
      <w:tr w:rsidR="00E02BC8" w:rsidRPr="00AD4672" w:rsidTr="00010D08">
        <w:trPr>
          <w:trHeight w:val="300"/>
        </w:trPr>
        <w:tc>
          <w:tcPr>
            <w:tcW w:w="1220" w:type="pct"/>
            <w:tcBorders>
              <w:bottom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Average:</w:t>
            </w:r>
          </w:p>
        </w:tc>
        <w:tc>
          <w:tcPr>
            <w:tcW w:w="1220" w:type="pct"/>
            <w:tcBorders>
              <w:bottom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4725.3</w:t>
            </w:r>
          </w:p>
        </w:tc>
        <w:tc>
          <w:tcPr>
            <w:tcW w:w="1220" w:type="pct"/>
            <w:tcBorders>
              <w:bottom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5450.4</w:t>
            </w:r>
          </w:p>
        </w:tc>
        <w:tc>
          <w:tcPr>
            <w:tcW w:w="1341" w:type="pct"/>
            <w:tcBorders>
              <w:bottom w:val="single" w:sz="4" w:space="0" w:color="auto"/>
            </w:tcBorders>
            <w:noWrap/>
            <w:hideMark/>
          </w:tcPr>
          <w:p w:rsidR="00E02BC8" w:rsidRPr="00AD4672" w:rsidRDefault="00E02BC8" w:rsidP="00E02BC8">
            <w:pPr>
              <w:jc w:val="center"/>
              <w:rPr>
                <w:color w:val="000000" w:themeColor="text1"/>
                <w:sz w:val="16"/>
                <w:szCs w:val="16"/>
                <w:lang w:val="id-ID"/>
              </w:rPr>
            </w:pPr>
            <w:r w:rsidRPr="00AD4672">
              <w:rPr>
                <w:color w:val="000000" w:themeColor="text1"/>
                <w:sz w:val="16"/>
                <w:szCs w:val="16"/>
                <w:lang w:val="id-ID"/>
              </w:rPr>
              <w:t>15.3735797</w:t>
            </w:r>
          </w:p>
        </w:tc>
      </w:tr>
    </w:tbl>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B27C78" w:rsidRPr="00AD4672" w:rsidRDefault="00B27C78" w:rsidP="00B27C78">
      <w:pPr>
        <w:rPr>
          <w:b/>
          <w:bCs/>
          <w:color w:val="000000" w:themeColor="text1"/>
        </w:rPr>
      </w:pPr>
      <w:r w:rsidRPr="00AD4672">
        <w:rPr>
          <w:b/>
          <w:bCs/>
          <w:color w:val="000000" w:themeColor="text1"/>
        </w:rPr>
        <w:t>4</w:t>
      </w:r>
      <w:r w:rsidRPr="00AD4672">
        <w:rPr>
          <w:b/>
          <w:bCs/>
          <w:color w:val="000000" w:themeColor="text1"/>
          <w:lang w:val="id-ID"/>
        </w:rPr>
        <w:t>.</w:t>
      </w:r>
      <w:r w:rsidRPr="00AD4672">
        <w:rPr>
          <w:b/>
          <w:bCs/>
          <w:color w:val="000000" w:themeColor="text1"/>
        </w:rPr>
        <w:t>4</w:t>
      </w:r>
      <w:r w:rsidRPr="00AD4672">
        <w:rPr>
          <w:b/>
          <w:bCs/>
          <w:color w:val="000000" w:themeColor="text1"/>
          <w:lang w:val="id-ID"/>
        </w:rPr>
        <w:t xml:space="preserve">. </w:t>
      </w:r>
      <w:r w:rsidRPr="00AD4672">
        <w:rPr>
          <w:b/>
          <w:bCs/>
          <w:color w:val="000000" w:themeColor="text1"/>
        </w:rPr>
        <w:t xml:space="preserve">  </w:t>
      </w:r>
      <w:r w:rsidRPr="00AD4672">
        <w:rPr>
          <w:b/>
          <w:bCs/>
          <w:color w:val="000000" w:themeColor="text1"/>
          <w:lang w:val="id-ID"/>
        </w:rPr>
        <w:t xml:space="preserve">Compressive Strength </w:t>
      </w:r>
    </w:p>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1429EC" w:rsidRDefault="001429EC" w:rsidP="00E71629">
      <w:pPr>
        <w:tabs>
          <w:tab w:val="left" w:pos="1875"/>
        </w:tabs>
        <w:jc w:val="both"/>
        <w:rPr>
          <w:rFonts w:eastAsia="Calibri"/>
          <w:color w:val="000000" w:themeColor="text1"/>
        </w:rPr>
      </w:pPr>
      <w:r w:rsidRPr="00AD4672">
        <w:rPr>
          <w:rFonts w:eastAsia="Calibri"/>
          <w:color w:val="000000" w:themeColor="text1"/>
        </w:rPr>
        <w:t>The test for compressive strength for (SCI)brick clarify that for a brick without mortar ,the stress was found to be varied from (7.733-12.336) N/mm</w:t>
      </w:r>
      <w:r w:rsidRPr="00AD4672">
        <w:rPr>
          <w:rFonts w:eastAsia="Calibri"/>
          <w:color w:val="000000" w:themeColor="text1"/>
          <w:vertAlign w:val="superscript"/>
        </w:rPr>
        <w:t>2</w:t>
      </w:r>
      <w:r w:rsidRPr="00AD4672">
        <w:rPr>
          <w:rFonts w:eastAsia="Calibri"/>
          <w:color w:val="000000" w:themeColor="text1"/>
        </w:rPr>
        <w:t xml:space="preserve"> ,bearing in minds that these were collected from true area (20455.5mm</w:t>
      </w:r>
      <w:r w:rsidRPr="00AD4672">
        <w:rPr>
          <w:rFonts w:eastAsia="Calibri"/>
          <w:color w:val="000000" w:themeColor="text1"/>
          <w:vertAlign w:val="superscript"/>
        </w:rPr>
        <w:t>2</w:t>
      </w:r>
      <w:r w:rsidRPr="00AD4672">
        <w:rPr>
          <w:rFonts w:eastAsia="Calibri"/>
          <w:color w:val="000000" w:themeColor="text1"/>
        </w:rPr>
        <w:t>)  and from true loads ,whilst the compressive strength result for(SCI) bricks  filled with mortar was found to be considerably higher than  the above pattern , the  results were ranged from (12.026-15.098)N/mm</w:t>
      </w:r>
      <w:r w:rsidRPr="00AD4672">
        <w:rPr>
          <w:rFonts w:eastAsia="Calibri"/>
          <w:color w:val="000000" w:themeColor="text1"/>
          <w:vertAlign w:val="superscript"/>
        </w:rPr>
        <w:t>2</w:t>
      </w:r>
      <w:r w:rsidRPr="00AD4672">
        <w:rPr>
          <w:rFonts w:eastAsia="Calibri"/>
          <w:color w:val="000000" w:themeColor="text1"/>
        </w:rPr>
        <w:t xml:space="preserve">  </w:t>
      </w:r>
      <w:r w:rsidR="00860FC5" w:rsidRPr="00AD4672">
        <w:rPr>
          <w:rFonts w:eastAsia="Calibri"/>
          <w:color w:val="000000" w:themeColor="text1"/>
        </w:rPr>
        <w:t xml:space="preserve">, </w:t>
      </w:r>
      <w:r w:rsidRPr="00AD4672">
        <w:rPr>
          <w:rFonts w:eastAsia="Calibri"/>
          <w:color w:val="000000" w:themeColor="text1"/>
        </w:rPr>
        <w:t>These results seem to be satisfactorily recommended from the ASTM: C67 which required that the stress should be 10.3 N/mm</w:t>
      </w:r>
      <w:r w:rsidRPr="00AD4672">
        <w:rPr>
          <w:rFonts w:eastAsia="Calibri"/>
          <w:color w:val="000000" w:themeColor="text1"/>
          <w:vertAlign w:val="superscript"/>
        </w:rPr>
        <w:t>2</w:t>
      </w:r>
      <w:r w:rsidRPr="00AD4672">
        <w:rPr>
          <w:rFonts w:eastAsia="Calibri"/>
          <w:color w:val="000000" w:themeColor="text1"/>
        </w:rPr>
        <w:t xml:space="preserve"> for NW and not less than 17.2N/mm</w:t>
      </w:r>
      <w:r w:rsidRPr="00AD4672">
        <w:rPr>
          <w:rFonts w:eastAsia="Calibri"/>
          <w:color w:val="000000" w:themeColor="text1"/>
          <w:vertAlign w:val="superscript"/>
        </w:rPr>
        <w:t>2</w:t>
      </w:r>
      <w:r w:rsidR="00713921" w:rsidRPr="00AD4672">
        <w:rPr>
          <w:rFonts w:eastAsia="Calibri"/>
          <w:color w:val="000000" w:themeColor="text1"/>
          <w:vertAlign w:val="superscript"/>
        </w:rPr>
        <w:t xml:space="preserve"> </w:t>
      </w:r>
      <w:r w:rsidR="00713921" w:rsidRPr="00AD4672">
        <w:rPr>
          <w:rFonts w:eastAsia="Calibri"/>
          <w:color w:val="000000" w:themeColor="text1"/>
        </w:rPr>
        <w:t>shown table 6,7   .</w:t>
      </w:r>
    </w:p>
    <w:p w:rsidR="003F1397" w:rsidRPr="00AD4672" w:rsidRDefault="003F1397" w:rsidP="00E71629">
      <w:pPr>
        <w:tabs>
          <w:tab w:val="left" w:pos="1875"/>
        </w:tabs>
        <w:jc w:val="both"/>
        <w:rPr>
          <w:rFonts w:eastAsia="Calibri"/>
          <w:color w:val="000000" w:themeColor="text1"/>
        </w:rPr>
      </w:pPr>
    </w:p>
    <w:p w:rsidR="00443CAB" w:rsidRPr="00AD4672" w:rsidRDefault="00443CAB" w:rsidP="00443CAB">
      <w:pPr>
        <w:tabs>
          <w:tab w:val="left" w:pos="1875"/>
        </w:tabs>
        <w:jc w:val="center"/>
        <w:rPr>
          <w:rFonts w:eastAsia="Batang"/>
          <w:color w:val="000000" w:themeColor="text1"/>
          <w:sz w:val="24"/>
          <w:szCs w:val="24"/>
          <w:lang w:eastAsia="ko-KR"/>
        </w:rPr>
      </w:pPr>
      <w:r w:rsidRPr="00AD4672">
        <w:rPr>
          <w:color w:val="000000" w:themeColor="text1"/>
          <w:lang w:val="id-ID"/>
        </w:rPr>
        <w:lastRenderedPageBreak/>
        <w:t>Table (</w:t>
      </w:r>
      <w:r w:rsidRPr="00AD4672">
        <w:rPr>
          <w:color w:val="000000" w:themeColor="text1"/>
        </w:rPr>
        <w:t>6</w:t>
      </w:r>
      <w:r w:rsidRPr="00AD4672">
        <w:rPr>
          <w:color w:val="000000" w:themeColor="text1"/>
          <w:lang w:val="id-ID"/>
        </w:rPr>
        <w:t>) shows the results for compressive strength for (SCI) bricks without mortar</w:t>
      </w:r>
      <w:r w:rsidRPr="00AD4672">
        <w:rPr>
          <w:rFonts w:eastAsia="Batang"/>
          <w:color w:val="000000" w:themeColor="text1"/>
          <w:sz w:val="24"/>
          <w:szCs w:val="24"/>
          <w:lang w:eastAsia="ko-KR"/>
        </w:rPr>
        <w:t>.</w:t>
      </w:r>
    </w:p>
    <w:p w:rsidR="005E2A1D" w:rsidRPr="00AD4672" w:rsidRDefault="005E2A1D" w:rsidP="000F279B">
      <w:pPr>
        <w:ind w:firstLine="720"/>
        <w:jc w:val="both"/>
        <w:rPr>
          <w:bCs/>
          <w:color w:val="000000" w:themeColor="text1"/>
        </w:rPr>
      </w:pPr>
    </w:p>
    <w:tbl>
      <w:tblPr>
        <w:tblW w:w="5000" w:type="pct"/>
        <w:jc w:val="center"/>
        <w:tblLook w:val="04A0"/>
      </w:tblPr>
      <w:tblGrid>
        <w:gridCol w:w="1370"/>
        <w:gridCol w:w="1370"/>
        <w:gridCol w:w="1567"/>
        <w:gridCol w:w="1567"/>
        <w:gridCol w:w="1608"/>
        <w:gridCol w:w="1522"/>
      </w:tblGrid>
      <w:tr w:rsidR="00443CAB" w:rsidRPr="00AD4672" w:rsidTr="00010D08">
        <w:trPr>
          <w:trHeight w:val="300"/>
          <w:jc w:val="center"/>
        </w:trPr>
        <w:tc>
          <w:tcPr>
            <w:tcW w:w="761"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p>
        </w:tc>
        <w:tc>
          <w:tcPr>
            <w:tcW w:w="761"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Width</w:t>
            </w:r>
          </w:p>
        </w:tc>
        <w:tc>
          <w:tcPr>
            <w:tcW w:w="870"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Thickness</w:t>
            </w:r>
          </w:p>
        </w:tc>
        <w:tc>
          <w:tcPr>
            <w:tcW w:w="870"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Area</w:t>
            </w:r>
          </w:p>
        </w:tc>
        <w:tc>
          <w:tcPr>
            <w:tcW w:w="893"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Maximum load</w:t>
            </w:r>
          </w:p>
        </w:tc>
        <w:tc>
          <w:tcPr>
            <w:tcW w:w="845"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Stress N/mm</w:t>
            </w:r>
            <w:r w:rsidRPr="00AD4672">
              <w:rPr>
                <w:color w:val="000000" w:themeColor="text1"/>
                <w:sz w:val="16"/>
                <w:szCs w:val="16"/>
                <w:vertAlign w:val="superscript"/>
                <w:lang w:val="id-ID"/>
              </w:rPr>
              <w:t>2</w:t>
            </w:r>
          </w:p>
        </w:tc>
      </w:tr>
      <w:tr w:rsidR="00443CAB" w:rsidRPr="00AD4672" w:rsidTr="00010D08">
        <w:trPr>
          <w:trHeight w:val="300"/>
          <w:jc w:val="center"/>
        </w:trPr>
        <w:tc>
          <w:tcPr>
            <w:tcW w:w="761" w:type="pct"/>
            <w:tcBorders>
              <w:top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w:t>
            </w:r>
          </w:p>
        </w:tc>
        <w:tc>
          <w:tcPr>
            <w:tcW w:w="761" w:type="pct"/>
            <w:tcBorders>
              <w:top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250</w:t>
            </w:r>
          </w:p>
        </w:tc>
        <w:tc>
          <w:tcPr>
            <w:tcW w:w="870" w:type="pct"/>
            <w:tcBorders>
              <w:top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125</w:t>
            </w:r>
          </w:p>
        </w:tc>
        <w:tc>
          <w:tcPr>
            <w:tcW w:w="870" w:type="pct"/>
            <w:tcBorders>
              <w:top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31250</w:t>
            </w:r>
          </w:p>
        </w:tc>
        <w:tc>
          <w:tcPr>
            <w:tcW w:w="893" w:type="pct"/>
            <w:tcBorders>
              <w:top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156.162</w:t>
            </w:r>
          </w:p>
        </w:tc>
        <w:tc>
          <w:tcPr>
            <w:tcW w:w="845" w:type="pct"/>
            <w:tcBorders>
              <w:top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4.997184</w:t>
            </w:r>
          </w:p>
        </w:tc>
      </w:tr>
      <w:tr w:rsidR="00443CAB" w:rsidRPr="00AD4672" w:rsidTr="00010D08">
        <w:trPr>
          <w:trHeight w:val="300"/>
          <w:jc w:val="center"/>
        </w:trPr>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w:t>
            </w:r>
          </w:p>
        </w:tc>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250</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125</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31250</w:t>
            </w:r>
          </w:p>
        </w:tc>
        <w:tc>
          <w:tcPr>
            <w:tcW w:w="893"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212.581</w:t>
            </w:r>
          </w:p>
        </w:tc>
        <w:tc>
          <w:tcPr>
            <w:tcW w:w="845"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6.802592</w:t>
            </w:r>
          </w:p>
        </w:tc>
      </w:tr>
      <w:tr w:rsidR="00443CAB" w:rsidRPr="00AD4672" w:rsidTr="00010D08">
        <w:trPr>
          <w:trHeight w:val="137"/>
          <w:jc w:val="center"/>
        </w:trPr>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3</w:t>
            </w:r>
          </w:p>
        </w:tc>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250</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125</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31250</w:t>
            </w:r>
          </w:p>
        </w:tc>
        <w:tc>
          <w:tcPr>
            <w:tcW w:w="893"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192.61</w:t>
            </w:r>
          </w:p>
        </w:tc>
        <w:tc>
          <w:tcPr>
            <w:tcW w:w="845"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6.16352</w:t>
            </w:r>
          </w:p>
        </w:tc>
      </w:tr>
      <w:tr w:rsidR="00443CAB" w:rsidRPr="00AD4672" w:rsidTr="00010D08">
        <w:trPr>
          <w:trHeight w:val="300"/>
          <w:jc w:val="center"/>
        </w:trPr>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4</w:t>
            </w:r>
          </w:p>
        </w:tc>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250</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125</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31250</w:t>
            </w:r>
          </w:p>
        </w:tc>
        <w:tc>
          <w:tcPr>
            <w:tcW w:w="893"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251.302</w:t>
            </w:r>
          </w:p>
        </w:tc>
        <w:tc>
          <w:tcPr>
            <w:tcW w:w="845"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8.041664</w:t>
            </w:r>
          </w:p>
        </w:tc>
      </w:tr>
      <w:tr w:rsidR="00443CAB" w:rsidRPr="00AD4672" w:rsidTr="00010D08">
        <w:trPr>
          <w:trHeight w:val="300"/>
          <w:jc w:val="center"/>
        </w:trPr>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5</w:t>
            </w:r>
          </w:p>
        </w:tc>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250</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125</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31250</w:t>
            </w:r>
          </w:p>
        </w:tc>
        <w:tc>
          <w:tcPr>
            <w:tcW w:w="893"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250.318</w:t>
            </w:r>
          </w:p>
        </w:tc>
        <w:tc>
          <w:tcPr>
            <w:tcW w:w="845"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8.010176</w:t>
            </w:r>
          </w:p>
        </w:tc>
      </w:tr>
      <w:tr w:rsidR="00443CAB" w:rsidRPr="00AD4672" w:rsidTr="00010D08">
        <w:trPr>
          <w:trHeight w:val="300"/>
          <w:jc w:val="center"/>
        </w:trPr>
        <w:tc>
          <w:tcPr>
            <w:tcW w:w="761" w:type="pct"/>
            <w:noWrap/>
            <w:hideMark/>
          </w:tcPr>
          <w:p w:rsidR="00443CAB" w:rsidRPr="00AD4672" w:rsidRDefault="00443CAB" w:rsidP="00C8671B">
            <w:pPr>
              <w:jc w:val="center"/>
              <w:rPr>
                <w:color w:val="000000" w:themeColor="text1"/>
                <w:sz w:val="16"/>
                <w:szCs w:val="16"/>
                <w:lang w:val="id-ID"/>
              </w:rPr>
            </w:pPr>
          </w:p>
        </w:tc>
        <w:tc>
          <w:tcPr>
            <w:tcW w:w="761" w:type="pct"/>
            <w:noWrap/>
            <w:hideMark/>
          </w:tcPr>
          <w:p w:rsidR="00443CAB" w:rsidRPr="00AD4672" w:rsidRDefault="00443CAB" w:rsidP="00C8671B">
            <w:pPr>
              <w:jc w:val="center"/>
              <w:rPr>
                <w:color w:val="000000" w:themeColor="text1"/>
                <w:sz w:val="16"/>
                <w:szCs w:val="16"/>
                <w:lang w:val="id-ID"/>
              </w:rPr>
            </w:pPr>
          </w:p>
        </w:tc>
        <w:tc>
          <w:tcPr>
            <w:tcW w:w="870" w:type="pct"/>
            <w:noWrap/>
            <w:hideMark/>
          </w:tcPr>
          <w:p w:rsidR="00443CAB" w:rsidRPr="00AD4672" w:rsidRDefault="00443CAB" w:rsidP="00C8671B">
            <w:pPr>
              <w:jc w:val="center"/>
              <w:rPr>
                <w:color w:val="000000" w:themeColor="text1"/>
                <w:sz w:val="16"/>
                <w:szCs w:val="16"/>
                <w:lang w:val="id-ID"/>
              </w:rPr>
            </w:pPr>
          </w:p>
        </w:tc>
        <w:tc>
          <w:tcPr>
            <w:tcW w:w="870" w:type="pct"/>
            <w:noWrap/>
            <w:hideMark/>
          </w:tcPr>
          <w:p w:rsidR="00443CAB" w:rsidRPr="00AD4672" w:rsidRDefault="00443CAB" w:rsidP="00C8671B">
            <w:pPr>
              <w:jc w:val="center"/>
              <w:rPr>
                <w:color w:val="000000" w:themeColor="text1"/>
                <w:sz w:val="16"/>
                <w:szCs w:val="16"/>
                <w:lang w:val="id-ID"/>
              </w:rPr>
            </w:pPr>
          </w:p>
        </w:tc>
        <w:tc>
          <w:tcPr>
            <w:tcW w:w="893" w:type="pct"/>
            <w:noWrap/>
            <w:hideMark/>
          </w:tcPr>
          <w:p w:rsidR="00443CAB" w:rsidRPr="00AD4672" w:rsidRDefault="00443CAB" w:rsidP="00C8671B">
            <w:pPr>
              <w:jc w:val="center"/>
              <w:rPr>
                <w:color w:val="000000" w:themeColor="text1"/>
                <w:sz w:val="16"/>
                <w:szCs w:val="16"/>
                <w:lang w:val="id-ID"/>
              </w:rPr>
            </w:pPr>
          </w:p>
        </w:tc>
        <w:tc>
          <w:tcPr>
            <w:tcW w:w="845" w:type="pct"/>
            <w:noWrap/>
            <w:hideMark/>
          </w:tcPr>
          <w:p w:rsidR="00443CAB" w:rsidRPr="00AD4672" w:rsidRDefault="00443CAB" w:rsidP="00C8671B">
            <w:pPr>
              <w:jc w:val="center"/>
              <w:rPr>
                <w:color w:val="000000" w:themeColor="text1"/>
                <w:sz w:val="16"/>
                <w:szCs w:val="16"/>
                <w:lang w:val="id-ID"/>
              </w:rPr>
            </w:pPr>
          </w:p>
        </w:tc>
      </w:tr>
      <w:tr w:rsidR="00443CAB" w:rsidRPr="00AD4672" w:rsidTr="00010D08">
        <w:trPr>
          <w:trHeight w:val="300"/>
          <w:jc w:val="center"/>
        </w:trPr>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Average</w:t>
            </w:r>
          </w:p>
        </w:tc>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250</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125</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31250</w:t>
            </w:r>
          </w:p>
        </w:tc>
        <w:tc>
          <w:tcPr>
            <w:tcW w:w="893"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212.5946</w:t>
            </w:r>
          </w:p>
        </w:tc>
        <w:tc>
          <w:tcPr>
            <w:tcW w:w="845"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6.8030272</w:t>
            </w:r>
          </w:p>
        </w:tc>
      </w:tr>
      <w:tr w:rsidR="00443CAB" w:rsidRPr="00AD4672" w:rsidTr="00010D08">
        <w:trPr>
          <w:trHeight w:val="300"/>
          <w:jc w:val="center"/>
        </w:trPr>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Min</w:t>
            </w:r>
          </w:p>
        </w:tc>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250</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125</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31250</w:t>
            </w:r>
          </w:p>
        </w:tc>
        <w:tc>
          <w:tcPr>
            <w:tcW w:w="893"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156.162</w:t>
            </w:r>
          </w:p>
        </w:tc>
        <w:tc>
          <w:tcPr>
            <w:tcW w:w="845"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4.997184</w:t>
            </w:r>
          </w:p>
        </w:tc>
      </w:tr>
      <w:tr w:rsidR="00443CAB" w:rsidRPr="00AD4672" w:rsidTr="00010D08">
        <w:trPr>
          <w:trHeight w:val="300"/>
          <w:jc w:val="center"/>
        </w:trPr>
        <w:tc>
          <w:tcPr>
            <w:tcW w:w="761" w:type="pct"/>
            <w:tcBorders>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Max</w:t>
            </w:r>
          </w:p>
        </w:tc>
        <w:tc>
          <w:tcPr>
            <w:tcW w:w="761" w:type="pct"/>
            <w:tcBorders>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250</w:t>
            </w:r>
          </w:p>
        </w:tc>
        <w:tc>
          <w:tcPr>
            <w:tcW w:w="870" w:type="pct"/>
            <w:tcBorders>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125</w:t>
            </w:r>
          </w:p>
        </w:tc>
        <w:tc>
          <w:tcPr>
            <w:tcW w:w="870" w:type="pct"/>
            <w:tcBorders>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31250</w:t>
            </w:r>
          </w:p>
        </w:tc>
        <w:tc>
          <w:tcPr>
            <w:tcW w:w="893" w:type="pct"/>
            <w:tcBorders>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251.302</w:t>
            </w:r>
          </w:p>
        </w:tc>
        <w:tc>
          <w:tcPr>
            <w:tcW w:w="845" w:type="pct"/>
            <w:tcBorders>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8.041664</w:t>
            </w:r>
          </w:p>
        </w:tc>
      </w:tr>
      <w:tr w:rsidR="00443CAB" w:rsidRPr="00AD4672" w:rsidTr="00010D08">
        <w:trPr>
          <w:trHeight w:val="300"/>
          <w:jc w:val="center"/>
        </w:trPr>
        <w:tc>
          <w:tcPr>
            <w:tcW w:w="761"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p>
        </w:tc>
        <w:tc>
          <w:tcPr>
            <w:tcW w:w="761"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True Area</w:t>
            </w:r>
          </w:p>
        </w:tc>
        <w:tc>
          <w:tcPr>
            <w:tcW w:w="870"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True Load</w:t>
            </w:r>
          </w:p>
        </w:tc>
        <w:tc>
          <w:tcPr>
            <w:tcW w:w="870"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Stress N/mm</w:t>
            </w:r>
            <w:r w:rsidRPr="00AD4672">
              <w:rPr>
                <w:color w:val="000000" w:themeColor="text1"/>
                <w:sz w:val="16"/>
                <w:szCs w:val="16"/>
                <w:vertAlign w:val="superscript"/>
                <w:lang w:val="id-ID"/>
              </w:rPr>
              <w:t>2</w:t>
            </w:r>
          </w:p>
        </w:tc>
        <w:tc>
          <w:tcPr>
            <w:tcW w:w="893"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p>
        </w:tc>
        <w:tc>
          <w:tcPr>
            <w:tcW w:w="845" w:type="pct"/>
            <w:tcBorders>
              <w:top w:val="single" w:sz="4" w:space="0" w:color="auto"/>
              <w:bottom w:val="single" w:sz="4" w:space="0" w:color="auto"/>
            </w:tcBorders>
            <w:noWrap/>
            <w:hideMark/>
          </w:tcPr>
          <w:p w:rsidR="00443CAB" w:rsidRPr="00AD4672" w:rsidRDefault="00443CAB" w:rsidP="00C8671B">
            <w:pPr>
              <w:jc w:val="center"/>
              <w:rPr>
                <w:color w:val="000000" w:themeColor="text1"/>
                <w:sz w:val="16"/>
                <w:szCs w:val="16"/>
                <w:lang w:val="id-ID"/>
              </w:rPr>
            </w:pPr>
          </w:p>
        </w:tc>
      </w:tr>
      <w:tr w:rsidR="00443CAB" w:rsidRPr="00AD4672" w:rsidTr="00010D08">
        <w:trPr>
          <w:trHeight w:val="300"/>
          <w:jc w:val="center"/>
        </w:trPr>
        <w:tc>
          <w:tcPr>
            <w:tcW w:w="761" w:type="pct"/>
            <w:tcBorders>
              <w:top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w:t>
            </w:r>
          </w:p>
        </w:tc>
        <w:tc>
          <w:tcPr>
            <w:tcW w:w="761" w:type="pct"/>
            <w:tcBorders>
              <w:top w:val="single" w:sz="4" w:space="0" w:color="auto"/>
            </w:tcBorders>
            <w:noWrap/>
            <w:hideMark/>
          </w:tcPr>
          <w:p w:rsidR="00443CAB" w:rsidRPr="00AD4672" w:rsidRDefault="00443CAB" w:rsidP="00C8671B">
            <w:pPr>
              <w:jc w:val="right"/>
              <w:rPr>
                <w:color w:val="000000" w:themeColor="text1"/>
                <w:sz w:val="16"/>
                <w:szCs w:val="16"/>
                <w:lang w:val="id-ID"/>
              </w:rPr>
            </w:pPr>
            <w:r w:rsidRPr="00AD4672">
              <w:rPr>
                <w:color w:val="000000" w:themeColor="text1"/>
                <w:sz w:val="16"/>
                <w:szCs w:val="16"/>
                <w:lang w:val="id-ID"/>
              </w:rPr>
              <w:t>20455.5</w:t>
            </w:r>
          </w:p>
        </w:tc>
        <w:tc>
          <w:tcPr>
            <w:tcW w:w="870" w:type="pct"/>
            <w:tcBorders>
              <w:top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158.200736</w:t>
            </w:r>
          </w:p>
        </w:tc>
        <w:tc>
          <w:tcPr>
            <w:tcW w:w="870" w:type="pct"/>
            <w:tcBorders>
              <w:top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7.73389729</w:t>
            </w:r>
          </w:p>
        </w:tc>
        <w:tc>
          <w:tcPr>
            <w:tcW w:w="893" w:type="pct"/>
            <w:tcBorders>
              <w:top w:val="single" w:sz="4" w:space="0" w:color="auto"/>
            </w:tcBorders>
            <w:noWrap/>
            <w:hideMark/>
          </w:tcPr>
          <w:p w:rsidR="00443CAB" w:rsidRPr="00AD4672" w:rsidRDefault="00443CAB" w:rsidP="00C8671B">
            <w:pPr>
              <w:jc w:val="center"/>
              <w:rPr>
                <w:color w:val="000000" w:themeColor="text1"/>
                <w:sz w:val="16"/>
                <w:szCs w:val="16"/>
                <w:lang w:val="id-ID"/>
              </w:rPr>
            </w:pPr>
          </w:p>
        </w:tc>
        <w:tc>
          <w:tcPr>
            <w:tcW w:w="845" w:type="pct"/>
            <w:tcBorders>
              <w:top w:val="single" w:sz="4" w:space="0" w:color="auto"/>
            </w:tcBorders>
            <w:noWrap/>
            <w:hideMark/>
          </w:tcPr>
          <w:p w:rsidR="00443CAB" w:rsidRPr="00AD4672" w:rsidRDefault="00443CAB" w:rsidP="00C8671B">
            <w:pPr>
              <w:jc w:val="center"/>
              <w:rPr>
                <w:color w:val="000000" w:themeColor="text1"/>
                <w:sz w:val="16"/>
                <w:szCs w:val="16"/>
                <w:lang w:val="id-ID"/>
              </w:rPr>
            </w:pPr>
          </w:p>
        </w:tc>
      </w:tr>
      <w:tr w:rsidR="00443CAB" w:rsidRPr="00AD4672" w:rsidTr="00010D08">
        <w:trPr>
          <w:trHeight w:val="300"/>
          <w:jc w:val="center"/>
        </w:trPr>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w:t>
            </w:r>
          </w:p>
        </w:tc>
        <w:tc>
          <w:tcPr>
            <w:tcW w:w="761" w:type="pct"/>
            <w:noWrap/>
            <w:hideMark/>
          </w:tcPr>
          <w:p w:rsidR="00443CAB" w:rsidRPr="00AD4672" w:rsidRDefault="00443CAB" w:rsidP="00C8671B">
            <w:pPr>
              <w:jc w:val="right"/>
              <w:rPr>
                <w:color w:val="000000" w:themeColor="text1"/>
                <w:sz w:val="16"/>
                <w:szCs w:val="16"/>
                <w:lang w:val="id-ID"/>
              </w:rPr>
            </w:pPr>
            <w:r w:rsidRPr="00AD4672">
              <w:rPr>
                <w:color w:val="000000" w:themeColor="text1"/>
                <w:sz w:val="16"/>
                <w:szCs w:val="16"/>
                <w:lang w:val="id-ID"/>
              </w:rPr>
              <w:t>20455.5</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214.619736</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10.4920308</w:t>
            </w:r>
          </w:p>
        </w:tc>
        <w:tc>
          <w:tcPr>
            <w:tcW w:w="893" w:type="pct"/>
            <w:noWrap/>
            <w:hideMark/>
          </w:tcPr>
          <w:p w:rsidR="00443CAB" w:rsidRPr="00AD4672" w:rsidRDefault="00443CAB" w:rsidP="00C8671B">
            <w:pPr>
              <w:jc w:val="center"/>
              <w:rPr>
                <w:color w:val="000000" w:themeColor="text1"/>
                <w:sz w:val="16"/>
                <w:szCs w:val="16"/>
                <w:lang w:val="id-ID"/>
              </w:rPr>
            </w:pPr>
          </w:p>
        </w:tc>
        <w:tc>
          <w:tcPr>
            <w:tcW w:w="845" w:type="pct"/>
            <w:noWrap/>
            <w:hideMark/>
          </w:tcPr>
          <w:p w:rsidR="00443CAB" w:rsidRPr="00AD4672" w:rsidRDefault="00443CAB" w:rsidP="00C8671B">
            <w:pPr>
              <w:jc w:val="center"/>
              <w:rPr>
                <w:color w:val="000000" w:themeColor="text1"/>
                <w:sz w:val="16"/>
                <w:szCs w:val="16"/>
                <w:lang w:val="id-ID"/>
              </w:rPr>
            </w:pPr>
          </w:p>
        </w:tc>
      </w:tr>
      <w:tr w:rsidR="00443CAB" w:rsidRPr="00AD4672" w:rsidTr="00010D08">
        <w:trPr>
          <w:trHeight w:val="300"/>
          <w:jc w:val="center"/>
        </w:trPr>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3</w:t>
            </w:r>
          </w:p>
        </w:tc>
        <w:tc>
          <w:tcPr>
            <w:tcW w:w="761" w:type="pct"/>
            <w:noWrap/>
            <w:hideMark/>
          </w:tcPr>
          <w:p w:rsidR="00443CAB" w:rsidRPr="00AD4672" w:rsidRDefault="00443CAB" w:rsidP="00C8671B">
            <w:pPr>
              <w:jc w:val="right"/>
              <w:rPr>
                <w:color w:val="000000" w:themeColor="text1"/>
                <w:sz w:val="16"/>
                <w:szCs w:val="16"/>
                <w:lang w:val="id-ID"/>
              </w:rPr>
            </w:pPr>
            <w:r w:rsidRPr="00AD4672">
              <w:rPr>
                <w:color w:val="000000" w:themeColor="text1"/>
                <w:sz w:val="16"/>
                <w:szCs w:val="16"/>
                <w:lang w:val="id-ID"/>
              </w:rPr>
              <w:t>20455.5</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194.648736</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9.51571636</w:t>
            </w:r>
          </w:p>
        </w:tc>
        <w:tc>
          <w:tcPr>
            <w:tcW w:w="893" w:type="pct"/>
            <w:noWrap/>
            <w:hideMark/>
          </w:tcPr>
          <w:p w:rsidR="00443CAB" w:rsidRPr="00AD4672" w:rsidRDefault="00443CAB" w:rsidP="00C8671B">
            <w:pPr>
              <w:jc w:val="center"/>
              <w:rPr>
                <w:color w:val="000000" w:themeColor="text1"/>
                <w:sz w:val="16"/>
                <w:szCs w:val="16"/>
                <w:lang w:val="id-ID"/>
              </w:rPr>
            </w:pPr>
          </w:p>
        </w:tc>
        <w:tc>
          <w:tcPr>
            <w:tcW w:w="845" w:type="pct"/>
            <w:noWrap/>
            <w:hideMark/>
          </w:tcPr>
          <w:p w:rsidR="00443CAB" w:rsidRPr="00AD4672" w:rsidRDefault="00443CAB" w:rsidP="00C8671B">
            <w:pPr>
              <w:jc w:val="center"/>
              <w:rPr>
                <w:color w:val="000000" w:themeColor="text1"/>
                <w:sz w:val="16"/>
                <w:szCs w:val="16"/>
                <w:lang w:val="id-ID"/>
              </w:rPr>
            </w:pPr>
          </w:p>
        </w:tc>
      </w:tr>
      <w:tr w:rsidR="00443CAB" w:rsidRPr="00AD4672" w:rsidTr="00010D08">
        <w:trPr>
          <w:trHeight w:val="300"/>
          <w:jc w:val="center"/>
        </w:trPr>
        <w:tc>
          <w:tcPr>
            <w:tcW w:w="761"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4</w:t>
            </w:r>
          </w:p>
        </w:tc>
        <w:tc>
          <w:tcPr>
            <w:tcW w:w="761" w:type="pct"/>
            <w:noWrap/>
            <w:hideMark/>
          </w:tcPr>
          <w:p w:rsidR="00443CAB" w:rsidRPr="00AD4672" w:rsidRDefault="00443CAB" w:rsidP="00C8671B">
            <w:pPr>
              <w:jc w:val="right"/>
              <w:rPr>
                <w:color w:val="000000" w:themeColor="text1"/>
                <w:sz w:val="16"/>
                <w:szCs w:val="16"/>
                <w:lang w:val="id-ID"/>
              </w:rPr>
            </w:pPr>
            <w:r w:rsidRPr="00AD4672">
              <w:rPr>
                <w:color w:val="000000" w:themeColor="text1"/>
                <w:sz w:val="16"/>
                <w:szCs w:val="16"/>
                <w:lang w:val="id-ID"/>
              </w:rPr>
              <w:t>20455.5</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253.340736</w:t>
            </w:r>
          </w:p>
        </w:tc>
        <w:tc>
          <w:tcPr>
            <w:tcW w:w="870" w:type="pct"/>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12.3849691</w:t>
            </w:r>
          </w:p>
        </w:tc>
        <w:tc>
          <w:tcPr>
            <w:tcW w:w="893" w:type="pct"/>
            <w:noWrap/>
            <w:hideMark/>
          </w:tcPr>
          <w:p w:rsidR="00443CAB" w:rsidRPr="00AD4672" w:rsidRDefault="00443CAB" w:rsidP="00C8671B">
            <w:pPr>
              <w:jc w:val="center"/>
              <w:rPr>
                <w:color w:val="000000" w:themeColor="text1"/>
                <w:sz w:val="16"/>
                <w:szCs w:val="16"/>
                <w:lang w:val="id-ID"/>
              </w:rPr>
            </w:pPr>
          </w:p>
        </w:tc>
        <w:tc>
          <w:tcPr>
            <w:tcW w:w="845" w:type="pct"/>
            <w:noWrap/>
            <w:hideMark/>
          </w:tcPr>
          <w:p w:rsidR="00443CAB" w:rsidRPr="00AD4672" w:rsidRDefault="00443CAB" w:rsidP="00C8671B">
            <w:pPr>
              <w:jc w:val="center"/>
              <w:rPr>
                <w:color w:val="000000" w:themeColor="text1"/>
                <w:sz w:val="16"/>
                <w:szCs w:val="16"/>
                <w:lang w:val="id-ID"/>
              </w:rPr>
            </w:pPr>
          </w:p>
        </w:tc>
      </w:tr>
      <w:tr w:rsidR="00443CAB" w:rsidRPr="00AD4672" w:rsidTr="00010D08">
        <w:trPr>
          <w:trHeight w:val="300"/>
          <w:jc w:val="center"/>
        </w:trPr>
        <w:tc>
          <w:tcPr>
            <w:tcW w:w="761" w:type="pct"/>
            <w:tcBorders>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5</w:t>
            </w:r>
          </w:p>
        </w:tc>
        <w:tc>
          <w:tcPr>
            <w:tcW w:w="761" w:type="pct"/>
            <w:tcBorders>
              <w:bottom w:val="single" w:sz="4" w:space="0" w:color="auto"/>
            </w:tcBorders>
            <w:noWrap/>
            <w:hideMark/>
          </w:tcPr>
          <w:p w:rsidR="00443CAB" w:rsidRPr="00AD4672" w:rsidRDefault="00443CAB" w:rsidP="00C8671B">
            <w:pPr>
              <w:jc w:val="right"/>
              <w:rPr>
                <w:color w:val="000000" w:themeColor="text1"/>
                <w:sz w:val="16"/>
                <w:szCs w:val="16"/>
                <w:lang w:val="id-ID"/>
              </w:rPr>
            </w:pPr>
            <w:r w:rsidRPr="00AD4672">
              <w:rPr>
                <w:color w:val="000000" w:themeColor="text1"/>
                <w:sz w:val="16"/>
                <w:szCs w:val="16"/>
                <w:lang w:val="id-ID"/>
              </w:rPr>
              <w:t>20455.5</w:t>
            </w:r>
          </w:p>
        </w:tc>
        <w:tc>
          <w:tcPr>
            <w:tcW w:w="870" w:type="pct"/>
            <w:tcBorders>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252.356736</w:t>
            </w:r>
          </w:p>
        </w:tc>
        <w:tc>
          <w:tcPr>
            <w:tcW w:w="870" w:type="pct"/>
            <w:tcBorders>
              <w:bottom w:val="single" w:sz="4" w:space="0" w:color="auto"/>
            </w:tcBorders>
            <w:noWrap/>
            <w:hideMark/>
          </w:tcPr>
          <w:p w:rsidR="00443CAB" w:rsidRPr="00AD4672" w:rsidRDefault="00443CAB" w:rsidP="00C8671B">
            <w:pPr>
              <w:jc w:val="center"/>
              <w:rPr>
                <w:color w:val="000000" w:themeColor="text1"/>
                <w:sz w:val="16"/>
                <w:szCs w:val="16"/>
                <w:lang w:val="id-ID"/>
              </w:rPr>
            </w:pPr>
            <w:r w:rsidRPr="00AD4672">
              <w:rPr>
                <w:color w:val="000000" w:themeColor="text1"/>
                <w:sz w:val="16"/>
                <w:szCs w:val="16"/>
                <w:lang w:val="id-ID"/>
              </w:rPr>
              <w:t>12.3368647</w:t>
            </w:r>
          </w:p>
        </w:tc>
        <w:tc>
          <w:tcPr>
            <w:tcW w:w="893" w:type="pct"/>
            <w:tcBorders>
              <w:bottom w:val="single" w:sz="4" w:space="0" w:color="auto"/>
            </w:tcBorders>
            <w:noWrap/>
            <w:hideMark/>
          </w:tcPr>
          <w:p w:rsidR="00443CAB" w:rsidRPr="00AD4672" w:rsidRDefault="00443CAB" w:rsidP="00C8671B">
            <w:pPr>
              <w:jc w:val="center"/>
              <w:rPr>
                <w:color w:val="000000" w:themeColor="text1"/>
                <w:sz w:val="16"/>
                <w:szCs w:val="16"/>
                <w:lang w:val="id-ID"/>
              </w:rPr>
            </w:pPr>
          </w:p>
        </w:tc>
        <w:tc>
          <w:tcPr>
            <w:tcW w:w="845" w:type="pct"/>
            <w:tcBorders>
              <w:bottom w:val="single" w:sz="4" w:space="0" w:color="auto"/>
            </w:tcBorders>
            <w:noWrap/>
            <w:hideMark/>
          </w:tcPr>
          <w:p w:rsidR="00443CAB" w:rsidRPr="00AD4672" w:rsidRDefault="00443CAB" w:rsidP="00C8671B">
            <w:pPr>
              <w:jc w:val="center"/>
              <w:rPr>
                <w:color w:val="000000" w:themeColor="text1"/>
                <w:sz w:val="16"/>
                <w:szCs w:val="16"/>
                <w:lang w:val="id-ID"/>
              </w:rPr>
            </w:pPr>
          </w:p>
        </w:tc>
      </w:tr>
    </w:tbl>
    <w:p w:rsidR="005E2A1D" w:rsidRPr="00AD4672" w:rsidRDefault="005E2A1D" w:rsidP="000F279B">
      <w:pPr>
        <w:ind w:firstLine="720"/>
        <w:jc w:val="both"/>
        <w:rPr>
          <w:bCs/>
          <w:color w:val="000000" w:themeColor="text1"/>
        </w:rPr>
      </w:pPr>
    </w:p>
    <w:p w:rsidR="00DE5B09" w:rsidRPr="00AD4672" w:rsidRDefault="00DE5B09" w:rsidP="00DE5B09">
      <w:pPr>
        <w:tabs>
          <w:tab w:val="left" w:pos="1875"/>
        </w:tabs>
        <w:jc w:val="center"/>
        <w:rPr>
          <w:color w:val="000000" w:themeColor="text1"/>
          <w:lang w:val="id-ID"/>
        </w:rPr>
      </w:pPr>
      <w:r w:rsidRPr="00AD4672">
        <w:rPr>
          <w:color w:val="000000" w:themeColor="text1"/>
          <w:lang w:val="id-ID"/>
        </w:rPr>
        <w:t>Table (</w:t>
      </w:r>
      <w:r w:rsidRPr="00AD4672">
        <w:rPr>
          <w:color w:val="000000" w:themeColor="text1"/>
        </w:rPr>
        <w:t>7</w:t>
      </w:r>
      <w:r w:rsidRPr="00AD4672">
        <w:rPr>
          <w:color w:val="000000" w:themeColor="text1"/>
          <w:lang w:val="id-ID"/>
        </w:rPr>
        <w:t xml:space="preserve">) shows the results for compressive strength for (SCI) bricks filled with mortar </w:t>
      </w:r>
    </w:p>
    <w:p w:rsidR="005E2A1D" w:rsidRPr="00AD4672" w:rsidRDefault="005E2A1D" w:rsidP="000F279B">
      <w:pPr>
        <w:ind w:firstLine="720"/>
        <w:jc w:val="both"/>
        <w:rPr>
          <w:bCs/>
          <w:color w:val="000000" w:themeColor="text1"/>
        </w:rPr>
      </w:pPr>
    </w:p>
    <w:tbl>
      <w:tblPr>
        <w:tblW w:w="5000" w:type="pct"/>
        <w:tblLook w:val="04A0"/>
      </w:tblPr>
      <w:tblGrid>
        <w:gridCol w:w="1239"/>
        <w:gridCol w:w="1489"/>
        <w:gridCol w:w="1644"/>
        <w:gridCol w:w="1644"/>
        <w:gridCol w:w="1502"/>
        <w:gridCol w:w="1486"/>
      </w:tblGrid>
      <w:tr w:rsidR="00575768" w:rsidRPr="00AD4672" w:rsidTr="00DE5B09">
        <w:trPr>
          <w:trHeight w:val="300"/>
        </w:trPr>
        <w:tc>
          <w:tcPr>
            <w:tcW w:w="688"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p>
        </w:tc>
        <w:tc>
          <w:tcPr>
            <w:tcW w:w="827"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Width</w:t>
            </w:r>
          </w:p>
        </w:tc>
        <w:tc>
          <w:tcPr>
            <w:tcW w:w="913"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Thickness</w:t>
            </w:r>
          </w:p>
        </w:tc>
        <w:tc>
          <w:tcPr>
            <w:tcW w:w="913"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Area</w:t>
            </w:r>
          </w:p>
        </w:tc>
        <w:tc>
          <w:tcPr>
            <w:tcW w:w="834"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maximum load</w:t>
            </w:r>
          </w:p>
        </w:tc>
        <w:tc>
          <w:tcPr>
            <w:tcW w:w="825"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stress N/mm</w:t>
            </w:r>
            <w:r w:rsidRPr="00AD4672">
              <w:rPr>
                <w:color w:val="000000" w:themeColor="text1"/>
                <w:sz w:val="16"/>
                <w:szCs w:val="16"/>
                <w:vertAlign w:val="superscript"/>
                <w:lang w:val="id-ID"/>
              </w:rPr>
              <w:t>2</w:t>
            </w:r>
          </w:p>
        </w:tc>
      </w:tr>
      <w:tr w:rsidR="00575768" w:rsidRPr="00AD4672" w:rsidTr="00DE5B09">
        <w:trPr>
          <w:trHeight w:val="300"/>
        </w:trPr>
        <w:tc>
          <w:tcPr>
            <w:tcW w:w="688" w:type="pct"/>
            <w:tcBorders>
              <w:top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w:t>
            </w:r>
          </w:p>
        </w:tc>
        <w:tc>
          <w:tcPr>
            <w:tcW w:w="827" w:type="pct"/>
            <w:tcBorders>
              <w:top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250</w:t>
            </w:r>
          </w:p>
        </w:tc>
        <w:tc>
          <w:tcPr>
            <w:tcW w:w="913" w:type="pct"/>
            <w:tcBorders>
              <w:top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125</w:t>
            </w:r>
          </w:p>
        </w:tc>
        <w:tc>
          <w:tcPr>
            <w:tcW w:w="913" w:type="pct"/>
            <w:tcBorders>
              <w:top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834" w:type="pct"/>
            <w:tcBorders>
              <w:top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469.796</w:t>
            </w:r>
          </w:p>
        </w:tc>
        <w:tc>
          <w:tcPr>
            <w:tcW w:w="825" w:type="pct"/>
            <w:tcBorders>
              <w:top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15.033</w:t>
            </w: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2</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125</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834"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373.791</w:t>
            </w:r>
          </w:p>
        </w:tc>
        <w:tc>
          <w:tcPr>
            <w:tcW w:w="825"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11.961</w:t>
            </w: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125</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834"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460.481</w:t>
            </w:r>
          </w:p>
        </w:tc>
        <w:tc>
          <w:tcPr>
            <w:tcW w:w="825"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14.735</w:t>
            </w: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125</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834"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385.652</w:t>
            </w:r>
          </w:p>
        </w:tc>
        <w:tc>
          <w:tcPr>
            <w:tcW w:w="825"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12.341</w:t>
            </w: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5</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125</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834"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412.128</w:t>
            </w:r>
          </w:p>
        </w:tc>
        <w:tc>
          <w:tcPr>
            <w:tcW w:w="825"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13.188</w:t>
            </w: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p>
        </w:tc>
        <w:tc>
          <w:tcPr>
            <w:tcW w:w="827" w:type="pct"/>
            <w:noWrap/>
            <w:hideMark/>
          </w:tcPr>
          <w:p w:rsidR="00575768" w:rsidRPr="00AD4672" w:rsidRDefault="00575768" w:rsidP="00575768">
            <w:pPr>
              <w:jc w:val="center"/>
              <w:rPr>
                <w:color w:val="000000" w:themeColor="text1"/>
                <w:sz w:val="16"/>
                <w:szCs w:val="16"/>
                <w:lang w:val="id-ID"/>
              </w:rPr>
            </w:pPr>
          </w:p>
        </w:tc>
        <w:tc>
          <w:tcPr>
            <w:tcW w:w="913" w:type="pct"/>
            <w:noWrap/>
            <w:hideMark/>
          </w:tcPr>
          <w:p w:rsidR="00575768" w:rsidRPr="00AD4672" w:rsidRDefault="00575768" w:rsidP="00575768">
            <w:pPr>
              <w:jc w:val="center"/>
              <w:rPr>
                <w:color w:val="000000" w:themeColor="text1"/>
                <w:sz w:val="16"/>
                <w:szCs w:val="16"/>
                <w:lang w:val="id-ID"/>
              </w:rPr>
            </w:pPr>
          </w:p>
        </w:tc>
        <w:tc>
          <w:tcPr>
            <w:tcW w:w="913" w:type="pct"/>
            <w:noWrap/>
            <w:hideMark/>
          </w:tcPr>
          <w:p w:rsidR="00575768" w:rsidRPr="00AD4672" w:rsidRDefault="00575768" w:rsidP="00575768">
            <w:pPr>
              <w:jc w:val="center"/>
              <w:rPr>
                <w:color w:val="000000" w:themeColor="text1"/>
                <w:sz w:val="16"/>
                <w:szCs w:val="16"/>
                <w:lang w:val="id-ID"/>
              </w:rPr>
            </w:pPr>
          </w:p>
        </w:tc>
        <w:tc>
          <w:tcPr>
            <w:tcW w:w="834" w:type="pct"/>
            <w:noWrap/>
            <w:hideMark/>
          </w:tcPr>
          <w:p w:rsidR="00575768" w:rsidRPr="00AD4672" w:rsidRDefault="00575768" w:rsidP="00575768">
            <w:pPr>
              <w:jc w:val="center"/>
              <w:rPr>
                <w:color w:val="000000" w:themeColor="text1"/>
                <w:sz w:val="16"/>
                <w:szCs w:val="16"/>
                <w:lang w:val="id-ID"/>
              </w:rPr>
            </w:pPr>
          </w:p>
        </w:tc>
        <w:tc>
          <w:tcPr>
            <w:tcW w:w="825" w:type="pct"/>
            <w:noWrap/>
            <w:hideMark/>
          </w:tcPr>
          <w:p w:rsidR="00575768" w:rsidRPr="00AD4672" w:rsidRDefault="00575768" w:rsidP="00575768">
            <w:pPr>
              <w:jc w:val="center"/>
              <w:rPr>
                <w:color w:val="000000" w:themeColor="text1"/>
                <w:sz w:val="16"/>
                <w:szCs w:val="16"/>
                <w:lang w:val="id-ID"/>
              </w:rPr>
            </w:pP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Average</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125</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834"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420.3696</w:t>
            </w:r>
          </w:p>
        </w:tc>
        <w:tc>
          <w:tcPr>
            <w:tcW w:w="825"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13.4516</w:t>
            </w: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Min</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125</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834"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373.791</w:t>
            </w:r>
          </w:p>
        </w:tc>
        <w:tc>
          <w:tcPr>
            <w:tcW w:w="825"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11.961</w:t>
            </w:r>
          </w:p>
        </w:tc>
      </w:tr>
      <w:tr w:rsidR="00575768" w:rsidRPr="00AD4672" w:rsidTr="00DE5B09">
        <w:trPr>
          <w:trHeight w:val="300"/>
        </w:trPr>
        <w:tc>
          <w:tcPr>
            <w:tcW w:w="688" w:type="pct"/>
            <w:tcBorders>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Max</w:t>
            </w:r>
          </w:p>
        </w:tc>
        <w:tc>
          <w:tcPr>
            <w:tcW w:w="827" w:type="pct"/>
            <w:tcBorders>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250</w:t>
            </w:r>
          </w:p>
        </w:tc>
        <w:tc>
          <w:tcPr>
            <w:tcW w:w="913" w:type="pct"/>
            <w:tcBorders>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125</w:t>
            </w:r>
          </w:p>
        </w:tc>
        <w:tc>
          <w:tcPr>
            <w:tcW w:w="913" w:type="pct"/>
            <w:tcBorders>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834" w:type="pct"/>
            <w:tcBorders>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469.796</w:t>
            </w:r>
          </w:p>
        </w:tc>
        <w:tc>
          <w:tcPr>
            <w:tcW w:w="825" w:type="pct"/>
            <w:tcBorders>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15.033</w:t>
            </w:r>
          </w:p>
        </w:tc>
      </w:tr>
      <w:tr w:rsidR="00575768" w:rsidRPr="00AD4672" w:rsidTr="00DE5B09">
        <w:trPr>
          <w:trHeight w:val="300"/>
        </w:trPr>
        <w:tc>
          <w:tcPr>
            <w:tcW w:w="688"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p>
        </w:tc>
        <w:tc>
          <w:tcPr>
            <w:tcW w:w="827"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True Area</w:t>
            </w:r>
          </w:p>
        </w:tc>
        <w:tc>
          <w:tcPr>
            <w:tcW w:w="913"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True Load</w:t>
            </w:r>
          </w:p>
        </w:tc>
        <w:tc>
          <w:tcPr>
            <w:tcW w:w="913"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Stress N/mm</w:t>
            </w:r>
            <w:r w:rsidRPr="00AD4672">
              <w:rPr>
                <w:color w:val="000000" w:themeColor="text1"/>
                <w:sz w:val="16"/>
                <w:szCs w:val="16"/>
                <w:vertAlign w:val="superscript"/>
                <w:lang w:val="id-ID"/>
              </w:rPr>
              <w:t>2</w:t>
            </w:r>
          </w:p>
        </w:tc>
        <w:tc>
          <w:tcPr>
            <w:tcW w:w="834"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p>
        </w:tc>
        <w:tc>
          <w:tcPr>
            <w:tcW w:w="825" w:type="pct"/>
            <w:tcBorders>
              <w:top w:val="single" w:sz="4" w:space="0" w:color="auto"/>
              <w:bottom w:val="single" w:sz="4" w:space="0" w:color="auto"/>
            </w:tcBorders>
            <w:noWrap/>
            <w:hideMark/>
          </w:tcPr>
          <w:p w:rsidR="00575768" w:rsidRPr="00AD4672" w:rsidRDefault="00575768" w:rsidP="00575768">
            <w:pPr>
              <w:jc w:val="center"/>
              <w:rPr>
                <w:color w:val="000000" w:themeColor="text1"/>
                <w:sz w:val="16"/>
                <w:szCs w:val="16"/>
                <w:lang w:val="id-ID"/>
              </w:rPr>
            </w:pPr>
          </w:p>
        </w:tc>
      </w:tr>
      <w:tr w:rsidR="00575768" w:rsidRPr="00AD4672" w:rsidTr="00DE5B09">
        <w:trPr>
          <w:trHeight w:val="300"/>
        </w:trPr>
        <w:tc>
          <w:tcPr>
            <w:tcW w:w="688" w:type="pct"/>
            <w:tcBorders>
              <w:top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w:t>
            </w:r>
          </w:p>
        </w:tc>
        <w:tc>
          <w:tcPr>
            <w:tcW w:w="827" w:type="pct"/>
            <w:tcBorders>
              <w:top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913" w:type="pct"/>
            <w:tcBorders>
              <w:top w:val="single" w:sz="4" w:space="0" w:color="auto"/>
            </w:tcBorders>
            <w:noWrap/>
            <w:hideMark/>
          </w:tcPr>
          <w:p w:rsidR="00575768" w:rsidRPr="00AD4672" w:rsidRDefault="00575768" w:rsidP="00575768">
            <w:pPr>
              <w:jc w:val="center"/>
              <w:rPr>
                <w:color w:val="000000" w:themeColor="text1"/>
                <w:sz w:val="16"/>
                <w:szCs w:val="16"/>
                <w:lang w:val="id-ID"/>
              </w:rPr>
            </w:pPr>
          </w:p>
        </w:tc>
        <w:tc>
          <w:tcPr>
            <w:tcW w:w="913" w:type="pct"/>
            <w:tcBorders>
              <w:top w:val="single" w:sz="4" w:space="0" w:color="auto"/>
            </w:tcBorders>
            <w:noWrap/>
            <w:hideMark/>
          </w:tcPr>
          <w:p w:rsidR="00575768" w:rsidRPr="00AD4672" w:rsidRDefault="00575768" w:rsidP="00575768">
            <w:pPr>
              <w:jc w:val="center"/>
              <w:rPr>
                <w:color w:val="000000" w:themeColor="text1"/>
                <w:sz w:val="16"/>
                <w:szCs w:val="16"/>
                <w:lang w:val="id-ID"/>
              </w:rPr>
            </w:pPr>
          </w:p>
        </w:tc>
        <w:tc>
          <w:tcPr>
            <w:tcW w:w="834" w:type="pct"/>
            <w:tcBorders>
              <w:top w:val="single" w:sz="4" w:space="0" w:color="auto"/>
            </w:tcBorders>
            <w:noWrap/>
            <w:hideMark/>
          </w:tcPr>
          <w:p w:rsidR="00575768" w:rsidRPr="00AD4672" w:rsidRDefault="00575768" w:rsidP="00575768">
            <w:pPr>
              <w:rPr>
                <w:color w:val="000000" w:themeColor="text1"/>
                <w:sz w:val="16"/>
                <w:szCs w:val="16"/>
                <w:lang w:val="id-ID"/>
              </w:rPr>
            </w:pPr>
          </w:p>
        </w:tc>
        <w:tc>
          <w:tcPr>
            <w:tcW w:w="825" w:type="pct"/>
            <w:tcBorders>
              <w:top w:val="single" w:sz="4" w:space="0" w:color="auto"/>
            </w:tcBorders>
            <w:noWrap/>
            <w:hideMark/>
          </w:tcPr>
          <w:p w:rsidR="00575768" w:rsidRPr="00AD4672" w:rsidRDefault="00575768" w:rsidP="00575768">
            <w:pPr>
              <w:rPr>
                <w:color w:val="000000" w:themeColor="text1"/>
                <w:sz w:val="16"/>
                <w:szCs w:val="16"/>
                <w:lang w:val="id-ID"/>
              </w:rPr>
            </w:pP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2</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471.834736</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15.0987116</w:t>
            </w:r>
          </w:p>
        </w:tc>
        <w:tc>
          <w:tcPr>
            <w:tcW w:w="834" w:type="pct"/>
            <w:noWrap/>
            <w:hideMark/>
          </w:tcPr>
          <w:p w:rsidR="00575768" w:rsidRPr="00AD4672" w:rsidRDefault="00575768" w:rsidP="00575768">
            <w:pPr>
              <w:rPr>
                <w:color w:val="000000" w:themeColor="text1"/>
                <w:sz w:val="16"/>
                <w:szCs w:val="16"/>
                <w:lang w:val="id-ID"/>
              </w:rPr>
            </w:pPr>
          </w:p>
        </w:tc>
        <w:tc>
          <w:tcPr>
            <w:tcW w:w="825" w:type="pct"/>
            <w:noWrap/>
            <w:hideMark/>
          </w:tcPr>
          <w:p w:rsidR="00575768" w:rsidRPr="00AD4672" w:rsidRDefault="00575768" w:rsidP="00575768">
            <w:pPr>
              <w:rPr>
                <w:color w:val="000000" w:themeColor="text1"/>
                <w:sz w:val="16"/>
                <w:szCs w:val="16"/>
                <w:lang w:val="id-ID"/>
              </w:rPr>
            </w:pP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375.829736</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12.0265516</w:t>
            </w:r>
          </w:p>
        </w:tc>
        <w:tc>
          <w:tcPr>
            <w:tcW w:w="834" w:type="pct"/>
            <w:noWrap/>
            <w:hideMark/>
          </w:tcPr>
          <w:p w:rsidR="00575768" w:rsidRPr="00AD4672" w:rsidRDefault="00575768" w:rsidP="00575768">
            <w:pPr>
              <w:rPr>
                <w:color w:val="000000" w:themeColor="text1"/>
                <w:sz w:val="16"/>
                <w:szCs w:val="16"/>
                <w:lang w:val="id-ID"/>
              </w:rPr>
            </w:pPr>
          </w:p>
        </w:tc>
        <w:tc>
          <w:tcPr>
            <w:tcW w:w="825" w:type="pct"/>
            <w:noWrap/>
            <w:hideMark/>
          </w:tcPr>
          <w:p w:rsidR="00575768" w:rsidRPr="00AD4672" w:rsidRDefault="00575768" w:rsidP="00575768">
            <w:pPr>
              <w:rPr>
                <w:color w:val="000000" w:themeColor="text1"/>
                <w:sz w:val="16"/>
                <w:szCs w:val="16"/>
                <w:lang w:val="id-ID"/>
              </w:rPr>
            </w:pP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462.519736</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14.8006316</w:t>
            </w:r>
          </w:p>
        </w:tc>
        <w:tc>
          <w:tcPr>
            <w:tcW w:w="834" w:type="pct"/>
            <w:noWrap/>
            <w:hideMark/>
          </w:tcPr>
          <w:p w:rsidR="00575768" w:rsidRPr="00AD4672" w:rsidRDefault="00575768" w:rsidP="00575768">
            <w:pPr>
              <w:rPr>
                <w:color w:val="000000" w:themeColor="text1"/>
                <w:sz w:val="16"/>
                <w:szCs w:val="16"/>
                <w:lang w:val="id-ID"/>
              </w:rPr>
            </w:pPr>
          </w:p>
        </w:tc>
        <w:tc>
          <w:tcPr>
            <w:tcW w:w="825" w:type="pct"/>
            <w:noWrap/>
            <w:hideMark/>
          </w:tcPr>
          <w:p w:rsidR="00575768" w:rsidRPr="00AD4672" w:rsidRDefault="00575768" w:rsidP="00575768">
            <w:pPr>
              <w:rPr>
                <w:color w:val="000000" w:themeColor="text1"/>
                <w:sz w:val="16"/>
                <w:szCs w:val="16"/>
                <w:lang w:val="id-ID"/>
              </w:rPr>
            </w:pP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5</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387.690736</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12.4061036</w:t>
            </w:r>
          </w:p>
        </w:tc>
        <w:tc>
          <w:tcPr>
            <w:tcW w:w="834" w:type="pct"/>
            <w:noWrap/>
            <w:hideMark/>
          </w:tcPr>
          <w:p w:rsidR="00575768" w:rsidRPr="00AD4672" w:rsidRDefault="00575768" w:rsidP="00575768">
            <w:pPr>
              <w:rPr>
                <w:color w:val="000000" w:themeColor="text1"/>
                <w:sz w:val="16"/>
                <w:szCs w:val="16"/>
                <w:lang w:val="id-ID"/>
              </w:rPr>
            </w:pPr>
          </w:p>
        </w:tc>
        <w:tc>
          <w:tcPr>
            <w:tcW w:w="825" w:type="pct"/>
            <w:noWrap/>
            <w:hideMark/>
          </w:tcPr>
          <w:p w:rsidR="00575768" w:rsidRPr="00AD4672" w:rsidRDefault="00575768" w:rsidP="00575768">
            <w:pPr>
              <w:rPr>
                <w:color w:val="000000" w:themeColor="text1"/>
                <w:sz w:val="16"/>
                <w:szCs w:val="16"/>
                <w:lang w:val="id-ID"/>
              </w:rPr>
            </w:pP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p>
        </w:tc>
        <w:tc>
          <w:tcPr>
            <w:tcW w:w="827" w:type="pct"/>
            <w:noWrap/>
            <w:hideMark/>
          </w:tcPr>
          <w:p w:rsidR="00575768" w:rsidRPr="00AD4672" w:rsidRDefault="00575768" w:rsidP="00575768">
            <w:pPr>
              <w:jc w:val="center"/>
              <w:rPr>
                <w:color w:val="000000" w:themeColor="text1"/>
                <w:sz w:val="16"/>
                <w:szCs w:val="16"/>
                <w:lang w:val="id-ID"/>
              </w:rPr>
            </w:pP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414.166736</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13.2533356</w:t>
            </w:r>
          </w:p>
        </w:tc>
        <w:tc>
          <w:tcPr>
            <w:tcW w:w="834" w:type="pct"/>
            <w:noWrap/>
            <w:hideMark/>
          </w:tcPr>
          <w:p w:rsidR="00575768" w:rsidRPr="00AD4672" w:rsidRDefault="00575768" w:rsidP="00575768">
            <w:pPr>
              <w:jc w:val="center"/>
              <w:rPr>
                <w:color w:val="000000" w:themeColor="text1"/>
                <w:sz w:val="16"/>
                <w:szCs w:val="16"/>
                <w:lang w:val="id-ID"/>
              </w:rPr>
            </w:pPr>
          </w:p>
        </w:tc>
        <w:tc>
          <w:tcPr>
            <w:tcW w:w="825" w:type="pct"/>
            <w:noWrap/>
            <w:hideMark/>
          </w:tcPr>
          <w:p w:rsidR="00575768" w:rsidRPr="00AD4672" w:rsidRDefault="00575768" w:rsidP="00575768">
            <w:pPr>
              <w:jc w:val="center"/>
              <w:rPr>
                <w:color w:val="000000" w:themeColor="text1"/>
                <w:sz w:val="16"/>
                <w:szCs w:val="16"/>
                <w:lang w:val="id-ID"/>
              </w:rPr>
            </w:pP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p>
        </w:tc>
        <w:tc>
          <w:tcPr>
            <w:tcW w:w="827" w:type="pct"/>
            <w:noWrap/>
            <w:hideMark/>
          </w:tcPr>
          <w:p w:rsidR="00575768" w:rsidRPr="00AD4672" w:rsidRDefault="00575768" w:rsidP="00575768">
            <w:pPr>
              <w:jc w:val="center"/>
              <w:rPr>
                <w:color w:val="000000" w:themeColor="text1"/>
                <w:sz w:val="16"/>
                <w:szCs w:val="16"/>
                <w:lang w:val="id-ID"/>
              </w:rPr>
            </w:pPr>
          </w:p>
        </w:tc>
        <w:tc>
          <w:tcPr>
            <w:tcW w:w="913" w:type="pct"/>
            <w:noWrap/>
            <w:hideMark/>
          </w:tcPr>
          <w:p w:rsidR="00575768" w:rsidRPr="00AD4672" w:rsidRDefault="00575768" w:rsidP="00575768">
            <w:pPr>
              <w:jc w:val="center"/>
              <w:rPr>
                <w:color w:val="000000" w:themeColor="text1"/>
                <w:sz w:val="16"/>
                <w:szCs w:val="16"/>
                <w:lang w:val="id-ID"/>
              </w:rPr>
            </w:pPr>
          </w:p>
        </w:tc>
        <w:tc>
          <w:tcPr>
            <w:tcW w:w="913" w:type="pct"/>
            <w:noWrap/>
            <w:hideMark/>
          </w:tcPr>
          <w:p w:rsidR="00575768" w:rsidRPr="00AD4672" w:rsidRDefault="00575768" w:rsidP="00575768">
            <w:pPr>
              <w:jc w:val="center"/>
              <w:rPr>
                <w:color w:val="000000" w:themeColor="text1"/>
                <w:sz w:val="16"/>
                <w:szCs w:val="16"/>
                <w:lang w:val="id-ID"/>
              </w:rPr>
            </w:pPr>
          </w:p>
        </w:tc>
        <w:tc>
          <w:tcPr>
            <w:tcW w:w="834" w:type="pct"/>
            <w:noWrap/>
            <w:hideMark/>
          </w:tcPr>
          <w:p w:rsidR="00575768" w:rsidRPr="00AD4672" w:rsidRDefault="00575768" w:rsidP="00575768">
            <w:pPr>
              <w:jc w:val="center"/>
              <w:rPr>
                <w:color w:val="000000" w:themeColor="text1"/>
                <w:sz w:val="16"/>
                <w:szCs w:val="16"/>
                <w:lang w:val="id-ID"/>
              </w:rPr>
            </w:pPr>
          </w:p>
        </w:tc>
        <w:tc>
          <w:tcPr>
            <w:tcW w:w="825" w:type="pct"/>
            <w:noWrap/>
            <w:hideMark/>
          </w:tcPr>
          <w:p w:rsidR="00575768" w:rsidRPr="00AD4672" w:rsidRDefault="00575768" w:rsidP="00575768">
            <w:pPr>
              <w:jc w:val="center"/>
              <w:rPr>
                <w:color w:val="000000" w:themeColor="text1"/>
                <w:sz w:val="16"/>
                <w:szCs w:val="16"/>
                <w:lang w:val="id-ID"/>
              </w:rPr>
            </w:pP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Average</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422.408336</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13.5170668</w:t>
            </w:r>
          </w:p>
        </w:tc>
        <w:tc>
          <w:tcPr>
            <w:tcW w:w="834" w:type="pct"/>
            <w:noWrap/>
            <w:hideMark/>
          </w:tcPr>
          <w:p w:rsidR="00575768" w:rsidRPr="00AD4672" w:rsidRDefault="00575768" w:rsidP="00575768">
            <w:pPr>
              <w:rPr>
                <w:color w:val="000000" w:themeColor="text1"/>
                <w:sz w:val="16"/>
                <w:szCs w:val="16"/>
                <w:lang w:val="id-ID"/>
              </w:rPr>
            </w:pPr>
          </w:p>
        </w:tc>
        <w:tc>
          <w:tcPr>
            <w:tcW w:w="825" w:type="pct"/>
            <w:noWrap/>
            <w:hideMark/>
          </w:tcPr>
          <w:p w:rsidR="00575768" w:rsidRPr="00AD4672" w:rsidRDefault="00575768" w:rsidP="00575768">
            <w:pPr>
              <w:rPr>
                <w:color w:val="000000" w:themeColor="text1"/>
                <w:sz w:val="16"/>
                <w:szCs w:val="16"/>
                <w:lang w:val="id-ID"/>
              </w:rPr>
            </w:pPr>
          </w:p>
        </w:tc>
      </w:tr>
      <w:tr w:rsidR="00575768" w:rsidRPr="00AD4672" w:rsidTr="00DE5B09">
        <w:trPr>
          <w:trHeight w:val="300"/>
        </w:trPr>
        <w:tc>
          <w:tcPr>
            <w:tcW w:w="688"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Min</w:t>
            </w:r>
          </w:p>
        </w:tc>
        <w:tc>
          <w:tcPr>
            <w:tcW w:w="827"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375.829736</w:t>
            </w:r>
          </w:p>
        </w:tc>
        <w:tc>
          <w:tcPr>
            <w:tcW w:w="913" w:type="pct"/>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12.0265516</w:t>
            </w:r>
          </w:p>
        </w:tc>
        <w:tc>
          <w:tcPr>
            <w:tcW w:w="834" w:type="pct"/>
            <w:noWrap/>
            <w:hideMark/>
          </w:tcPr>
          <w:p w:rsidR="00575768" w:rsidRPr="00AD4672" w:rsidRDefault="00575768" w:rsidP="00575768">
            <w:pPr>
              <w:rPr>
                <w:color w:val="000000" w:themeColor="text1"/>
                <w:sz w:val="16"/>
                <w:szCs w:val="16"/>
                <w:lang w:val="id-ID"/>
              </w:rPr>
            </w:pPr>
          </w:p>
        </w:tc>
        <w:tc>
          <w:tcPr>
            <w:tcW w:w="825" w:type="pct"/>
            <w:noWrap/>
            <w:hideMark/>
          </w:tcPr>
          <w:p w:rsidR="00575768" w:rsidRPr="00AD4672" w:rsidRDefault="00575768" w:rsidP="00575768">
            <w:pPr>
              <w:rPr>
                <w:color w:val="000000" w:themeColor="text1"/>
                <w:sz w:val="16"/>
                <w:szCs w:val="16"/>
                <w:lang w:val="id-ID"/>
              </w:rPr>
            </w:pPr>
          </w:p>
        </w:tc>
      </w:tr>
      <w:tr w:rsidR="00575768" w:rsidRPr="00AD4672" w:rsidTr="00DE5B09">
        <w:trPr>
          <w:trHeight w:val="300"/>
        </w:trPr>
        <w:tc>
          <w:tcPr>
            <w:tcW w:w="688" w:type="pct"/>
            <w:tcBorders>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Max</w:t>
            </w:r>
          </w:p>
        </w:tc>
        <w:tc>
          <w:tcPr>
            <w:tcW w:w="827" w:type="pct"/>
            <w:tcBorders>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31250</w:t>
            </w:r>
          </w:p>
        </w:tc>
        <w:tc>
          <w:tcPr>
            <w:tcW w:w="913" w:type="pct"/>
            <w:tcBorders>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471.834736</w:t>
            </w:r>
          </w:p>
        </w:tc>
        <w:tc>
          <w:tcPr>
            <w:tcW w:w="913" w:type="pct"/>
            <w:tcBorders>
              <w:bottom w:val="single" w:sz="4" w:space="0" w:color="auto"/>
            </w:tcBorders>
            <w:noWrap/>
            <w:hideMark/>
          </w:tcPr>
          <w:p w:rsidR="00575768" w:rsidRPr="00AD4672" w:rsidRDefault="00575768" w:rsidP="00575768">
            <w:pPr>
              <w:jc w:val="center"/>
              <w:rPr>
                <w:color w:val="000000" w:themeColor="text1"/>
                <w:sz w:val="16"/>
                <w:szCs w:val="16"/>
                <w:lang w:val="id-ID"/>
              </w:rPr>
            </w:pPr>
            <w:r w:rsidRPr="00AD4672">
              <w:rPr>
                <w:color w:val="000000" w:themeColor="text1"/>
                <w:sz w:val="16"/>
                <w:szCs w:val="16"/>
                <w:lang w:val="id-ID"/>
              </w:rPr>
              <w:t>15.0987116</w:t>
            </w:r>
          </w:p>
        </w:tc>
        <w:tc>
          <w:tcPr>
            <w:tcW w:w="834" w:type="pct"/>
            <w:tcBorders>
              <w:bottom w:val="single" w:sz="4" w:space="0" w:color="auto"/>
            </w:tcBorders>
            <w:noWrap/>
            <w:hideMark/>
          </w:tcPr>
          <w:p w:rsidR="00575768" w:rsidRPr="00AD4672" w:rsidRDefault="00575768" w:rsidP="00575768">
            <w:pPr>
              <w:rPr>
                <w:color w:val="000000" w:themeColor="text1"/>
                <w:sz w:val="16"/>
                <w:szCs w:val="16"/>
                <w:lang w:val="id-ID"/>
              </w:rPr>
            </w:pPr>
          </w:p>
        </w:tc>
        <w:tc>
          <w:tcPr>
            <w:tcW w:w="825" w:type="pct"/>
            <w:tcBorders>
              <w:bottom w:val="single" w:sz="4" w:space="0" w:color="auto"/>
            </w:tcBorders>
            <w:noWrap/>
            <w:hideMark/>
          </w:tcPr>
          <w:p w:rsidR="00575768" w:rsidRPr="00AD4672" w:rsidRDefault="00575768" w:rsidP="00575768">
            <w:pPr>
              <w:rPr>
                <w:color w:val="000000" w:themeColor="text1"/>
                <w:sz w:val="16"/>
                <w:szCs w:val="16"/>
                <w:lang w:val="id-ID"/>
              </w:rPr>
            </w:pPr>
          </w:p>
        </w:tc>
      </w:tr>
    </w:tbl>
    <w:p w:rsidR="005E2A1D" w:rsidRPr="00AD4672" w:rsidRDefault="005E2A1D" w:rsidP="000F279B">
      <w:pPr>
        <w:ind w:firstLine="720"/>
        <w:jc w:val="both"/>
        <w:rPr>
          <w:bCs/>
          <w:color w:val="000000" w:themeColor="text1"/>
        </w:rPr>
      </w:pPr>
    </w:p>
    <w:p w:rsidR="001E45DC" w:rsidRPr="00AD4672" w:rsidRDefault="001E45DC" w:rsidP="000F279B">
      <w:pPr>
        <w:ind w:firstLine="720"/>
        <w:jc w:val="both"/>
        <w:rPr>
          <w:bCs/>
          <w:color w:val="000000" w:themeColor="text1"/>
        </w:rPr>
      </w:pPr>
    </w:p>
    <w:p w:rsidR="00FA7F07" w:rsidRPr="00AD4672" w:rsidRDefault="00FA7F07" w:rsidP="00FA7F07">
      <w:pPr>
        <w:rPr>
          <w:b/>
          <w:bCs/>
          <w:color w:val="000000" w:themeColor="text1"/>
        </w:rPr>
      </w:pPr>
      <w:r w:rsidRPr="00AD4672">
        <w:rPr>
          <w:b/>
          <w:bCs/>
          <w:color w:val="000000" w:themeColor="text1"/>
        </w:rPr>
        <w:t>4</w:t>
      </w:r>
      <w:r w:rsidRPr="00AD4672">
        <w:rPr>
          <w:b/>
          <w:bCs/>
          <w:color w:val="000000" w:themeColor="text1"/>
          <w:lang w:val="id-ID"/>
        </w:rPr>
        <w:t>.</w:t>
      </w:r>
      <w:r w:rsidRPr="00AD4672">
        <w:rPr>
          <w:b/>
          <w:bCs/>
          <w:color w:val="000000" w:themeColor="text1"/>
        </w:rPr>
        <w:t>5</w:t>
      </w:r>
      <w:r w:rsidRPr="00AD4672">
        <w:rPr>
          <w:b/>
          <w:bCs/>
          <w:color w:val="000000" w:themeColor="text1"/>
          <w:lang w:val="id-ID"/>
        </w:rPr>
        <w:t xml:space="preserve">. </w:t>
      </w:r>
      <w:r w:rsidRPr="00AD4672">
        <w:rPr>
          <w:b/>
          <w:bCs/>
          <w:color w:val="000000" w:themeColor="text1"/>
        </w:rPr>
        <w:t xml:space="preserve">  Modulus of Rapture </w:t>
      </w:r>
    </w:p>
    <w:p w:rsidR="005E2A1D" w:rsidRPr="00AD4672" w:rsidRDefault="005E2A1D" w:rsidP="000F279B">
      <w:pPr>
        <w:ind w:firstLine="720"/>
        <w:jc w:val="both"/>
        <w:rPr>
          <w:bCs/>
          <w:color w:val="000000" w:themeColor="text1"/>
        </w:rPr>
      </w:pPr>
    </w:p>
    <w:p w:rsidR="003D081F" w:rsidRDefault="003D081F" w:rsidP="00E71629">
      <w:pPr>
        <w:tabs>
          <w:tab w:val="left" w:pos="1875"/>
        </w:tabs>
        <w:jc w:val="both"/>
        <w:rPr>
          <w:rFonts w:eastAsia="Calibri"/>
          <w:color w:val="000000" w:themeColor="text1"/>
        </w:rPr>
      </w:pPr>
      <w:r w:rsidRPr="00AD4672">
        <w:rPr>
          <w:rFonts w:eastAsia="Calibri"/>
          <w:color w:val="000000" w:themeColor="text1"/>
        </w:rPr>
        <w:t xml:space="preserve">Modulus of Rapture was conducted for five bricks with and without mortar, for (SCI) bricks without mortar the modulus of Rapture fell in range  from merely 0.0042pa as a miniature value  to approximately 0.0371pa </w:t>
      </w:r>
      <w:r w:rsidRPr="00AD4672">
        <w:rPr>
          <w:rFonts w:eastAsia="Calibri"/>
          <w:color w:val="000000" w:themeColor="text1"/>
        </w:rPr>
        <w:lastRenderedPageBreak/>
        <w:t>higher value  and for (SCI) bricks filled with mortar the results of  Modulus of Rapture was observed between approximately 0.00499 pa to 0.017pa  which found to be satisfactorily accepted from the ASTM: C67 which suppose that the Modulus of Rapture should be determinate to the nearest 1psi (0.01MPA)</w:t>
      </w:r>
      <w:r w:rsidR="00DC1117" w:rsidRPr="00AD4672">
        <w:rPr>
          <w:rFonts w:eastAsia="Calibri"/>
          <w:color w:val="000000" w:themeColor="text1"/>
        </w:rPr>
        <w:t xml:space="preserve"> shown table 8</w:t>
      </w:r>
      <w:r w:rsidRPr="00AD4672">
        <w:rPr>
          <w:rFonts w:eastAsia="Calibri"/>
          <w:color w:val="000000" w:themeColor="text1"/>
        </w:rPr>
        <w:t xml:space="preserve">   .</w:t>
      </w:r>
    </w:p>
    <w:p w:rsidR="00D85DC0" w:rsidRDefault="00D85DC0" w:rsidP="00E71629">
      <w:pPr>
        <w:tabs>
          <w:tab w:val="left" w:pos="1875"/>
        </w:tabs>
        <w:jc w:val="both"/>
        <w:rPr>
          <w:rFonts w:eastAsia="Calibri"/>
          <w:color w:val="000000" w:themeColor="text1"/>
        </w:rPr>
      </w:pPr>
    </w:p>
    <w:p w:rsidR="005E2A1D" w:rsidRPr="00AD4672" w:rsidRDefault="005E2A1D" w:rsidP="000F279B">
      <w:pPr>
        <w:ind w:firstLine="720"/>
        <w:jc w:val="both"/>
        <w:rPr>
          <w:bCs/>
          <w:color w:val="000000" w:themeColor="text1"/>
        </w:rPr>
      </w:pPr>
    </w:p>
    <w:p w:rsidR="00713921" w:rsidRPr="00AD4672" w:rsidRDefault="00713921" w:rsidP="00713921">
      <w:pPr>
        <w:ind w:left="710"/>
        <w:jc w:val="center"/>
        <w:rPr>
          <w:rFonts w:eastAsia="Calibri"/>
          <w:color w:val="000000" w:themeColor="text1"/>
        </w:rPr>
      </w:pPr>
      <w:r w:rsidRPr="00AD4672">
        <w:rPr>
          <w:rFonts w:eastAsia="Calibri"/>
          <w:color w:val="000000" w:themeColor="text1"/>
        </w:rPr>
        <w:t>Table (8) shows the result for Modulus of Rapture</w:t>
      </w:r>
    </w:p>
    <w:p w:rsidR="005E2A1D" w:rsidRPr="00AD4672" w:rsidRDefault="005E2A1D" w:rsidP="000F279B">
      <w:pPr>
        <w:ind w:firstLine="720"/>
        <w:jc w:val="both"/>
        <w:rPr>
          <w:bCs/>
          <w:color w:val="000000" w:themeColor="text1"/>
        </w:rPr>
      </w:pPr>
    </w:p>
    <w:tbl>
      <w:tblPr>
        <w:tblW w:w="5000" w:type="pct"/>
        <w:jc w:val="center"/>
        <w:tblLook w:val="04A0"/>
      </w:tblPr>
      <w:tblGrid>
        <w:gridCol w:w="876"/>
        <w:gridCol w:w="1534"/>
        <w:gridCol w:w="1053"/>
        <w:gridCol w:w="1282"/>
        <w:gridCol w:w="1259"/>
        <w:gridCol w:w="697"/>
        <w:gridCol w:w="969"/>
        <w:gridCol w:w="1334"/>
      </w:tblGrid>
      <w:tr w:rsidR="00DC1117" w:rsidRPr="00AD4672" w:rsidTr="00010D08">
        <w:trPr>
          <w:trHeight w:val="300"/>
          <w:jc w:val="center"/>
        </w:trPr>
        <w:tc>
          <w:tcPr>
            <w:tcW w:w="486" w:type="pct"/>
            <w:noWrap/>
            <w:hideMark/>
          </w:tcPr>
          <w:p w:rsidR="00DC1117" w:rsidRPr="00AD4672" w:rsidRDefault="00DC1117" w:rsidP="00A955FB">
            <w:pPr>
              <w:jc w:val="center"/>
              <w:rPr>
                <w:color w:val="000000" w:themeColor="text1"/>
                <w:sz w:val="16"/>
                <w:szCs w:val="16"/>
                <w:lang w:val="id-ID"/>
              </w:rPr>
            </w:pPr>
          </w:p>
        </w:tc>
        <w:tc>
          <w:tcPr>
            <w:tcW w:w="85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Max Load KN</w:t>
            </w:r>
          </w:p>
        </w:tc>
        <w:tc>
          <w:tcPr>
            <w:tcW w:w="585"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(L)</w:t>
            </w:r>
          </w:p>
        </w:tc>
        <w:tc>
          <w:tcPr>
            <w:tcW w:w="71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Value of (x)</w:t>
            </w:r>
          </w:p>
        </w:tc>
        <w:tc>
          <w:tcPr>
            <w:tcW w:w="699"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(b)</w:t>
            </w:r>
          </w:p>
        </w:tc>
        <w:tc>
          <w:tcPr>
            <w:tcW w:w="387"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(d)</w:t>
            </w:r>
          </w:p>
        </w:tc>
        <w:tc>
          <w:tcPr>
            <w:tcW w:w="538"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(s)</w:t>
            </w:r>
          </w:p>
        </w:tc>
        <w:tc>
          <w:tcPr>
            <w:tcW w:w="742" w:type="pct"/>
            <w:noWrap/>
            <w:hideMark/>
          </w:tcPr>
          <w:p w:rsidR="00DC1117" w:rsidRPr="00AD4672" w:rsidRDefault="00DC1117" w:rsidP="00A955FB">
            <w:pPr>
              <w:jc w:val="center"/>
              <w:rPr>
                <w:color w:val="000000" w:themeColor="text1"/>
                <w:sz w:val="16"/>
                <w:szCs w:val="16"/>
                <w:lang w:val="id-ID"/>
              </w:rPr>
            </w:pPr>
          </w:p>
        </w:tc>
      </w:tr>
      <w:tr w:rsidR="00DC1117" w:rsidRPr="00AD4672" w:rsidTr="00010D08">
        <w:trPr>
          <w:trHeight w:val="300"/>
          <w:jc w:val="center"/>
        </w:trPr>
        <w:tc>
          <w:tcPr>
            <w:tcW w:w="486"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w:t>
            </w:r>
          </w:p>
        </w:tc>
        <w:tc>
          <w:tcPr>
            <w:tcW w:w="85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20.662</w:t>
            </w:r>
          </w:p>
        </w:tc>
        <w:tc>
          <w:tcPr>
            <w:tcW w:w="585" w:type="pct"/>
            <w:noWrap/>
            <w:hideMark/>
          </w:tcPr>
          <w:p w:rsidR="00DC1117" w:rsidRPr="00AD4672" w:rsidRDefault="00DC1117" w:rsidP="00A955FB">
            <w:pPr>
              <w:jc w:val="center"/>
              <w:rPr>
                <w:color w:val="000000" w:themeColor="text1"/>
                <w:sz w:val="16"/>
                <w:szCs w:val="16"/>
                <w:lang w:val="id-ID"/>
              </w:rPr>
            </w:pPr>
          </w:p>
        </w:tc>
        <w:tc>
          <w:tcPr>
            <w:tcW w:w="71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224.6</w:t>
            </w:r>
          </w:p>
        </w:tc>
        <w:tc>
          <w:tcPr>
            <w:tcW w:w="699"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2.63333333</w:t>
            </w:r>
          </w:p>
        </w:tc>
        <w:tc>
          <w:tcPr>
            <w:tcW w:w="387"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95</w:t>
            </w:r>
          </w:p>
        </w:tc>
        <w:tc>
          <w:tcPr>
            <w:tcW w:w="538"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100</w:t>
            </w:r>
          </w:p>
        </w:tc>
        <w:tc>
          <w:tcPr>
            <w:tcW w:w="74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0.023139151</w:t>
            </w:r>
          </w:p>
        </w:tc>
      </w:tr>
      <w:tr w:rsidR="00DC1117" w:rsidRPr="00AD4672" w:rsidTr="00010D08">
        <w:trPr>
          <w:trHeight w:val="300"/>
          <w:jc w:val="center"/>
        </w:trPr>
        <w:tc>
          <w:tcPr>
            <w:tcW w:w="486"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w:t>
            </w:r>
          </w:p>
        </w:tc>
        <w:tc>
          <w:tcPr>
            <w:tcW w:w="85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11.002</w:t>
            </w:r>
          </w:p>
        </w:tc>
        <w:tc>
          <w:tcPr>
            <w:tcW w:w="585" w:type="pct"/>
            <w:noWrap/>
            <w:hideMark/>
          </w:tcPr>
          <w:p w:rsidR="00DC1117" w:rsidRPr="00AD4672" w:rsidRDefault="00DC1117" w:rsidP="00A955FB">
            <w:pPr>
              <w:jc w:val="center"/>
              <w:rPr>
                <w:color w:val="000000" w:themeColor="text1"/>
                <w:sz w:val="16"/>
                <w:szCs w:val="16"/>
                <w:lang w:val="id-ID"/>
              </w:rPr>
            </w:pPr>
          </w:p>
        </w:tc>
        <w:tc>
          <w:tcPr>
            <w:tcW w:w="71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224.6</w:t>
            </w:r>
          </w:p>
        </w:tc>
        <w:tc>
          <w:tcPr>
            <w:tcW w:w="699"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3.83333333</w:t>
            </w:r>
          </w:p>
        </w:tc>
        <w:tc>
          <w:tcPr>
            <w:tcW w:w="387"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95</w:t>
            </w:r>
          </w:p>
        </w:tc>
        <w:tc>
          <w:tcPr>
            <w:tcW w:w="538"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100</w:t>
            </w:r>
          </w:p>
        </w:tc>
        <w:tc>
          <w:tcPr>
            <w:tcW w:w="74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0.004256353</w:t>
            </w:r>
          </w:p>
        </w:tc>
      </w:tr>
      <w:tr w:rsidR="00DC1117" w:rsidRPr="00AD4672" w:rsidTr="00010D08">
        <w:trPr>
          <w:trHeight w:val="300"/>
          <w:jc w:val="center"/>
        </w:trPr>
        <w:tc>
          <w:tcPr>
            <w:tcW w:w="486"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3</w:t>
            </w:r>
          </w:p>
        </w:tc>
        <w:tc>
          <w:tcPr>
            <w:tcW w:w="85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24.429</w:t>
            </w:r>
          </w:p>
        </w:tc>
        <w:tc>
          <w:tcPr>
            <w:tcW w:w="585" w:type="pct"/>
            <w:noWrap/>
            <w:hideMark/>
          </w:tcPr>
          <w:p w:rsidR="00DC1117" w:rsidRPr="00AD4672" w:rsidRDefault="00DC1117" w:rsidP="00A955FB">
            <w:pPr>
              <w:jc w:val="center"/>
              <w:rPr>
                <w:color w:val="000000" w:themeColor="text1"/>
                <w:sz w:val="16"/>
                <w:szCs w:val="16"/>
                <w:lang w:val="id-ID"/>
              </w:rPr>
            </w:pPr>
          </w:p>
        </w:tc>
        <w:tc>
          <w:tcPr>
            <w:tcW w:w="71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224.6</w:t>
            </w:r>
          </w:p>
        </w:tc>
        <w:tc>
          <w:tcPr>
            <w:tcW w:w="699"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2.46666667</w:t>
            </w:r>
          </w:p>
        </w:tc>
        <w:tc>
          <w:tcPr>
            <w:tcW w:w="387"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95</w:t>
            </w:r>
          </w:p>
        </w:tc>
        <w:tc>
          <w:tcPr>
            <w:tcW w:w="538"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100</w:t>
            </w:r>
          </w:p>
        </w:tc>
        <w:tc>
          <w:tcPr>
            <w:tcW w:w="74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0.037128406</w:t>
            </w:r>
          </w:p>
        </w:tc>
      </w:tr>
      <w:tr w:rsidR="00DC1117" w:rsidRPr="00AD4672" w:rsidTr="00010D08">
        <w:trPr>
          <w:trHeight w:val="300"/>
          <w:jc w:val="center"/>
        </w:trPr>
        <w:tc>
          <w:tcPr>
            <w:tcW w:w="486"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4</w:t>
            </w:r>
          </w:p>
        </w:tc>
        <w:tc>
          <w:tcPr>
            <w:tcW w:w="85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26.962</w:t>
            </w:r>
          </w:p>
        </w:tc>
        <w:tc>
          <w:tcPr>
            <w:tcW w:w="585" w:type="pct"/>
            <w:noWrap/>
            <w:hideMark/>
          </w:tcPr>
          <w:p w:rsidR="00DC1117" w:rsidRPr="00AD4672" w:rsidRDefault="00DC1117" w:rsidP="00A955FB">
            <w:pPr>
              <w:jc w:val="center"/>
              <w:rPr>
                <w:color w:val="000000" w:themeColor="text1"/>
                <w:sz w:val="16"/>
                <w:szCs w:val="16"/>
                <w:lang w:val="id-ID"/>
              </w:rPr>
            </w:pPr>
          </w:p>
        </w:tc>
        <w:tc>
          <w:tcPr>
            <w:tcW w:w="71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224.6</w:t>
            </w:r>
          </w:p>
        </w:tc>
        <w:tc>
          <w:tcPr>
            <w:tcW w:w="699"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1.1</w:t>
            </w:r>
          </w:p>
        </w:tc>
        <w:tc>
          <w:tcPr>
            <w:tcW w:w="387"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95</w:t>
            </w:r>
          </w:p>
        </w:tc>
        <w:tc>
          <w:tcPr>
            <w:tcW w:w="538"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100</w:t>
            </w:r>
          </w:p>
        </w:tc>
        <w:tc>
          <w:tcPr>
            <w:tcW w:w="74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0.021247948</w:t>
            </w:r>
          </w:p>
        </w:tc>
      </w:tr>
      <w:tr w:rsidR="00DC1117" w:rsidRPr="00AD4672" w:rsidTr="00010D08">
        <w:trPr>
          <w:trHeight w:val="300"/>
          <w:jc w:val="center"/>
        </w:trPr>
        <w:tc>
          <w:tcPr>
            <w:tcW w:w="486"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5</w:t>
            </w:r>
          </w:p>
        </w:tc>
        <w:tc>
          <w:tcPr>
            <w:tcW w:w="852"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25.561</w:t>
            </w:r>
          </w:p>
        </w:tc>
        <w:tc>
          <w:tcPr>
            <w:tcW w:w="585"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p>
        </w:tc>
        <w:tc>
          <w:tcPr>
            <w:tcW w:w="712"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224.6</w:t>
            </w:r>
          </w:p>
        </w:tc>
        <w:tc>
          <w:tcPr>
            <w:tcW w:w="699"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0.73333333</w:t>
            </w:r>
          </w:p>
        </w:tc>
        <w:tc>
          <w:tcPr>
            <w:tcW w:w="387"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95</w:t>
            </w:r>
          </w:p>
        </w:tc>
        <w:tc>
          <w:tcPr>
            <w:tcW w:w="538"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100</w:t>
            </w:r>
          </w:p>
        </w:tc>
        <w:tc>
          <w:tcPr>
            <w:tcW w:w="742"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0.014312744</w:t>
            </w:r>
          </w:p>
        </w:tc>
      </w:tr>
      <w:tr w:rsidR="00DC1117" w:rsidRPr="00AD4672" w:rsidTr="00010D08">
        <w:trPr>
          <w:trHeight w:val="300"/>
          <w:jc w:val="center"/>
        </w:trPr>
        <w:tc>
          <w:tcPr>
            <w:tcW w:w="486" w:type="pct"/>
            <w:tcBorders>
              <w:top w:val="single" w:sz="4" w:space="0" w:color="auto"/>
              <w:bottom w:val="single" w:sz="4" w:space="0" w:color="auto"/>
            </w:tcBorders>
            <w:noWrap/>
            <w:hideMark/>
          </w:tcPr>
          <w:p w:rsidR="00DC1117" w:rsidRPr="00AD4672" w:rsidRDefault="00DC1117" w:rsidP="00A955FB">
            <w:pPr>
              <w:jc w:val="center"/>
              <w:rPr>
                <w:color w:val="000000" w:themeColor="text1"/>
                <w:sz w:val="16"/>
                <w:szCs w:val="16"/>
                <w:lang w:val="id-ID"/>
              </w:rPr>
            </w:pPr>
          </w:p>
        </w:tc>
        <w:tc>
          <w:tcPr>
            <w:tcW w:w="1437" w:type="pct"/>
            <w:gridSpan w:val="2"/>
            <w:tcBorders>
              <w:top w:val="single" w:sz="4" w:space="0" w:color="auto"/>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Max Load KN( filled)</w:t>
            </w:r>
          </w:p>
        </w:tc>
        <w:tc>
          <w:tcPr>
            <w:tcW w:w="712" w:type="pct"/>
            <w:tcBorders>
              <w:top w:val="single" w:sz="4" w:space="0" w:color="auto"/>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(L)</w:t>
            </w:r>
          </w:p>
        </w:tc>
        <w:tc>
          <w:tcPr>
            <w:tcW w:w="699" w:type="pct"/>
            <w:tcBorders>
              <w:top w:val="single" w:sz="4" w:space="0" w:color="auto"/>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Value of (x)</w:t>
            </w:r>
          </w:p>
        </w:tc>
        <w:tc>
          <w:tcPr>
            <w:tcW w:w="387" w:type="pct"/>
            <w:tcBorders>
              <w:top w:val="single" w:sz="4" w:space="0" w:color="auto"/>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(b)</w:t>
            </w:r>
          </w:p>
        </w:tc>
        <w:tc>
          <w:tcPr>
            <w:tcW w:w="538" w:type="pct"/>
            <w:tcBorders>
              <w:top w:val="single" w:sz="4" w:space="0" w:color="auto"/>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(d)</w:t>
            </w:r>
          </w:p>
        </w:tc>
        <w:tc>
          <w:tcPr>
            <w:tcW w:w="742" w:type="pct"/>
            <w:tcBorders>
              <w:top w:val="single" w:sz="4" w:space="0" w:color="auto"/>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(S)</w:t>
            </w:r>
          </w:p>
        </w:tc>
      </w:tr>
      <w:tr w:rsidR="00DC1117" w:rsidRPr="00AD4672" w:rsidTr="00010D08">
        <w:trPr>
          <w:trHeight w:val="300"/>
          <w:jc w:val="center"/>
        </w:trPr>
        <w:tc>
          <w:tcPr>
            <w:tcW w:w="486" w:type="pct"/>
            <w:tcBorders>
              <w:top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w:t>
            </w:r>
          </w:p>
        </w:tc>
        <w:tc>
          <w:tcPr>
            <w:tcW w:w="852" w:type="pct"/>
            <w:tcBorders>
              <w:top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11.873</w:t>
            </w:r>
          </w:p>
        </w:tc>
        <w:tc>
          <w:tcPr>
            <w:tcW w:w="585" w:type="pct"/>
            <w:tcBorders>
              <w:top w:val="single" w:sz="4" w:space="0" w:color="auto"/>
            </w:tcBorders>
            <w:noWrap/>
            <w:hideMark/>
          </w:tcPr>
          <w:p w:rsidR="00DC1117" w:rsidRPr="00AD4672" w:rsidRDefault="00DC1117" w:rsidP="00A955FB">
            <w:pPr>
              <w:jc w:val="center"/>
              <w:rPr>
                <w:color w:val="000000" w:themeColor="text1"/>
                <w:sz w:val="16"/>
                <w:szCs w:val="16"/>
                <w:lang w:val="id-ID"/>
              </w:rPr>
            </w:pPr>
          </w:p>
        </w:tc>
        <w:tc>
          <w:tcPr>
            <w:tcW w:w="712" w:type="pct"/>
            <w:tcBorders>
              <w:top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224.6</w:t>
            </w:r>
          </w:p>
        </w:tc>
        <w:tc>
          <w:tcPr>
            <w:tcW w:w="699" w:type="pct"/>
            <w:tcBorders>
              <w:top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2.76666667</w:t>
            </w:r>
          </w:p>
        </w:tc>
        <w:tc>
          <w:tcPr>
            <w:tcW w:w="387" w:type="pct"/>
            <w:tcBorders>
              <w:top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95</w:t>
            </w:r>
          </w:p>
        </w:tc>
        <w:tc>
          <w:tcPr>
            <w:tcW w:w="538" w:type="pct"/>
            <w:tcBorders>
              <w:top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100</w:t>
            </w:r>
          </w:p>
        </w:tc>
        <w:tc>
          <w:tcPr>
            <w:tcW w:w="742" w:type="pct"/>
            <w:tcBorders>
              <w:top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0.010984019</w:t>
            </w:r>
          </w:p>
        </w:tc>
      </w:tr>
      <w:tr w:rsidR="00DC1117" w:rsidRPr="00AD4672" w:rsidTr="00010D08">
        <w:trPr>
          <w:trHeight w:val="300"/>
          <w:jc w:val="center"/>
        </w:trPr>
        <w:tc>
          <w:tcPr>
            <w:tcW w:w="486"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w:t>
            </w:r>
          </w:p>
        </w:tc>
        <w:tc>
          <w:tcPr>
            <w:tcW w:w="85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10.426</w:t>
            </w:r>
          </w:p>
        </w:tc>
        <w:tc>
          <w:tcPr>
            <w:tcW w:w="585" w:type="pct"/>
            <w:noWrap/>
            <w:hideMark/>
          </w:tcPr>
          <w:p w:rsidR="00DC1117" w:rsidRPr="00AD4672" w:rsidRDefault="00DC1117" w:rsidP="00A955FB">
            <w:pPr>
              <w:jc w:val="center"/>
              <w:rPr>
                <w:color w:val="000000" w:themeColor="text1"/>
                <w:sz w:val="16"/>
                <w:szCs w:val="16"/>
                <w:lang w:val="id-ID"/>
              </w:rPr>
            </w:pPr>
          </w:p>
        </w:tc>
        <w:tc>
          <w:tcPr>
            <w:tcW w:w="71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224.6</w:t>
            </w:r>
          </w:p>
        </w:tc>
        <w:tc>
          <w:tcPr>
            <w:tcW w:w="699"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2.43333333</w:t>
            </w:r>
          </w:p>
        </w:tc>
        <w:tc>
          <w:tcPr>
            <w:tcW w:w="387"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95</w:t>
            </w:r>
          </w:p>
        </w:tc>
        <w:tc>
          <w:tcPr>
            <w:tcW w:w="538"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100</w:t>
            </w:r>
          </w:p>
        </w:tc>
        <w:tc>
          <w:tcPr>
            <w:tcW w:w="74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0.017064872</w:t>
            </w:r>
          </w:p>
        </w:tc>
      </w:tr>
      <w:tr w:rsidR="00DC1117" w:rsidRPr="00AD4672" w:rsidTr="00010D08">
        <w:trPr>
          <w:trHeight w:val="300"/>
          <w:jc w:val="center"/>
        </w:trPr>
        <w:tc>
          <w:tcPr>
            <w:tcW w:w="486"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3</w:t>
            </w:r>
          </w:p>
        </w:tc>
        <w:tc>
          <w:tcPr>
            <w:tcW w:w="85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9.733</w:t>
            </w:r>
          </w:p>
        </w:tc>
        <w:tc>
          <w:tcPr>
            <w:tcW w:w="585" w:type="pct"/>
            <w:noWrap/>
            <w:hideMark/>
          </w:tcPr>
          <w:p w:rsidR="00DC1117" w:rsidRPr="00AD4672" w:rsidRDefault="00DC1117" w:rsidP="00A955FB">
            <w:pPr>
              <w:jc w:val="center"/>
              <w:rPr>
                <w:color w:val="000000" w:themeColor="text1"/>
                <w:sz w:val="16"/>
                <w:szCs w:val="16"/>
                <w:lang w:val="id-ID"/>
              </w:rPr>
            </w:pPr>
          </w:p>
        </w:tc>
        <w:tc>
          <w:tcPr>
            <w:tcW w:w="71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224.6</w:t>
            </w:r>
          </w:p>
        </w:tc>
        <w:tc>
          <w:tcPr>
            <w:tcW w:w="699"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3.26666667</w:t>
            </w:r>
          </w:p>
        </w:tc>
        <w:tc>
          <w:tcPr>
            <w:tcW w:w="387"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95</w:t>
            </w:r>
          </w:p>
        </w:tc>
        <w:tc>
          <w:tcPr>
            <w:tcW w:w="538"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100</w:t>
            </w:r>
          </w:p>
        </w:tc>
        <w:tc>
          <w:tcPr>
            <w:tcW w:w="74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0.005449941</w:t>
            </w:r>
          </w:p>
        </w:tc>
      </w:tr>
      <w:tr w:rsidR="00DC1117" w:rsidRPr="00AD4672" w:rsidTr="00010D08">
        <w:trPr>
          <w:trHeight w:val="300"/>
          <w:jc w:val="center"/>
        </w:trPr>
        <w:tc>
          <w:tcPr>
            <w:tcW w:w="486"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4</w:t>
            </w:r>
          </w:p>
        </w:tc>
        <w:tc>
          <w:tcPr>
            <w:tcW w:w="85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18.864</w:t>
            </w:r>
          </w:p>
        </w:tc>
        <w:tc>
          <w:tcPr>
            <w:tcW w:w="585" w:type="pct"/>
            <w:noWrap/>
            <w:hideMark/>
          </w:tcPr>
          <w:p w:rsidR="00DC1117" w:rsidRPr="00AD4672" w:rsidRDefault="00DC1117" w:rsidP="00A955FB">
            <w:pPr>
              <w:jc w:val="center"/>
              <w:rPr>
                <w:color w:val="000000" w:themeColor="text1"/>
                <w:sz w:val="16"/>
                <w:szCs w:val="16"/>
                <w:lang w:val="id-ID"/>
              </w:rPr>
            </w:pPr>
          </w:p>
        </w:tc>
        <w:tc>
          <w:tcPr>
            <w:tcW w:w="71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224.6</w:t>
            </w:r>
          </w:p>
        </w:tc>
        <w:tc>
          <w:tcPr>
            <w:tcW w:w="699"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1.06666667</w:t>
            </w:r>
          </w:p>
        </w:tc>
        <w:tc>
          <w:tcPr>
            <w:tcW w:w="387"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95</w:t>
            </w:r>
          </w:p>
        </w:tc>
        <w:tc>
          <w:tcPr>
            <w:tcW w:w="538"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100</w:t>
            </w:r>
          </w:p>
        </w:tc>
        <w:tc>
          <w:tcPr>
            <w:tcW w:w="742" w:type="pct"/>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0.014335222</w:t>
            </w:r>
          </w:p>
        </w:tc>
      </w:tr>
      <w:tr w:rsidR="00DC1117" w:rsidRPr="00AD4672" w:rsidTr="00010D08">
        <w:trPr>
          <w:trHeight w:val="300"/>
          <w:jc w:val="center"/>
        </w:trPr>
        <w:tc>
          <w:tcPr>
            <w:tcW w:w="486"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5</w:t>
            </w:r>
          </w:p>
        </w:tc>
        <w:tc>
          <w:tcPr>
            <w:tcW w:w="852"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7.281</w:t>
            </w:r>
          </w:p>
        </w:tc>
        <w:tc>
          <w:tcPr>
            <w:tcW w:w="585"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p>
        </w:tc>
        <w:tc>
          <w:tcPr>
            <w:tcW w:w="712"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224.6</w:t>
            </w:r>
          </w:p>
        </w:tc>
        <w:tc>
          <w:tcPr>
            <w:tcW w:w="699"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0.96666667</w:t>
            </w:r>
          </w:p>
        </w:tc>
        <w:tc>
          <w:tcPr>
            <w:tcW w:w="387"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95</w:t>
            </w:r>
          </w:p>
        </w:tc>
        <w:tc>
          <w:tcPr>
            <w:tcW w:w="538"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100</w:t>
            </w:r>
          </w:p>
        </w:tc>
        <w:tc>
          <w:tcPr>
            <w:tcW w:w="742" w:type="pct"/>
            <w:tcBorders>
              <w:bottom w:val="single" w:sz="4" w:space="0" w:color="auto"/>
            </w:tcBorders>
            <w:noWrap/>
            <w:hideMark/>
          </w:tcPr>
          <w:p w:rsidR="00DC1117" w:rsidRPr="00AD4672" w:rsidRDefault="00DC1117" w:rsidP="00A955FB">
            <w:pPr>
              <w:jc w:val="center"/>
              <w:rPr>
                <w:color w:val="000000" w:themeColor="text1"/>
                <w:sz w:val="16"/>
                <w:szCs w:val="16"/>
                <w:lang w:val="id-ID"/>
              </w:rPr>
            </w:pPr>
            <w:r w:rsidRPr="00AD4672">
              <w:rPr>
                <w:color w:val="000000" w:themeColor="text1"/>
                <w:sz w:val="16"/>
                <w:szCs w:val="16"/>
                <w:lang w:val="id-ID"/>
              </w:rPr>
              <w:t>0.00499756</w:t>
            </w:r>
          </w:p>
        </w:tc>
      </w:tr>
    </w:tbl>
    <w:p w:rsidR="005E2A1D" w:rsidRPr="00AD4672" w:rsidRDefault="005E2A1D" w:rsidP="000F279B">
      <w:pPr>
        <w:ind w:firstLine="720"/>
        <w:jc w:val="both"/>
        <w:rPr>
          <w:bCs/>
          <w:color w:val="000000" w:themeColor="text1"/>
        </w:rPr>
      </w:pPr>
    </w:p>
    <w:p w:rsidR="005E2A1D" w:rsidRPr="00AD4672" w:rsidRDefault="005E2A1D" w:rsidP="000F279B">
      <w:pPr>
        <w:ind w:firstLine="720"/>
        <w:jc w:val="both"/>
        <w:rPr>
          <w:bCs/>
          <w:color w:val="000000" w:themeColor="text1"/>
        </w:rPr>
      </w:pPr>
    </w:p>
    <w:p w:rsidR="002622CD" w:rsidRPr="00AD4672" w:rsidRDefault="002622CD" w:rsidP="00904D6D">
      <w:pPr>
        <w:rPr>
          <w:b/>
          <w:bCs/>
          <w:color w:val="000000" w:themeColor="text1"/>
          <w:lang w:val="id-ID"/>
        </w:rPr>
      </w:pPr>
    </w:p>
    <w:p w:rsidR="00904D6D" w:rsidRPr="00AD4672" w:rsidRDefault="00F33C08" w:rsidP="00D74C5F">
      <w:pPr>
        <w:numPr>
          <w:ilvl w:val="0"/>
          <w:numId w:val="15"/>
        </w:numPr>
        <w:tabs>
          <w:tab w:val="left" w:pos="426"/>
        </w:tabs>
        <w:ind w:left="426" w:hanging="426"/>
        <w:rPr>
          <w:b/>
          <w:bCs/>
          <w:color w:val="000000" w:themeColor="text1"/>
          <w:lang w:val="id-ID"/>
        </w:rPr>
      </w:pPr>
      <w:r w:rsidRPr="00AD4672">
        <w:rPr>
          <w:b/>
          <w:bCs/>
          <w:color w:val="000000" w:themeColor="text1"/>
          <w:lang w:val="id-ID"/>
        </w:rPr>
        <w:t>CONCLUSION</w:t>
      </w:r>
      <w:r w:rsidR="00D85DC0">
        <w:rPr>
          <w:b/>
          <w:bCs/>
          <w:color w:val="000000" w:themeColor="text1"/>
        </w:rPr>
        <w:t xml:space="preserve"> </w:t>
      </w:r>
    </w:p>
    <w:p w:rsidR="00867DB2" w:rsidRPr="00AD4672" w:rsidRDefault="00867DB2" w:rsidP="00F56A14">
      <w:pPr>
        <w:ind w:firstLine="720"/>
        <w:jc w:val="both"/>
        <w:rPr>
          <w:color w:val="000000" w:themeColor="text1"/>
          <w:lang w:val="id-ID"/>
        </w:rPr>
      </w:pPr>
      <w:r w:rsidRPr="00AD4672">
        <w:rPr>
          <w:color w:val="000000" w:themeColor="text1"/>
          <w:lang w:val="id-ID"/>
        </w:rPr>
        <w:t>The results above for Compressive strength showed that the compressive strength for (SCI) brick was satisfactorily accepted from the ASTM: C67.</w:t>
      </w:r>
    </w:p>
    <w:p w:rsidR="00867DB2" w:rsidRPr="00AD4672" w:rsidRDefault="00867DB2" w:rsidP="00F56A14">
      <w:pPr>
        <w:ind w:firstLine="720"/>
        <w:jc w:val="both"/>
        <w:rPr>
          <w:color w:val="000000" w:themeColor="text1"/>
          <w:lang w:val="id-ID"/>
        </w:rPr>
      </w:pPr>
      <w:r w:rsidRPr="00AD4672">
        <w:rPr>
          <w:color w:val="000000" w:themeColor="text1"/>
          <w:lang w:val="id-ID"/>
        </w:rPr>
        <w:t xml:space="preserve">The results for water absorption test showed the water absorption foe (SCI) bricks which lied outside the specified limits for Engineering bricks in BS3921:1985 the results on the overall dimensions of 24 bricks showed that both the length and the width fall within the permissible tolerance of the British Standard. British Standard tolerance limit considerably by about 37 mm. </w:t>
      </w:r>
    </w:p>
    <w:p w:rsidR="00867DB2" w:rsidRPr="00AD4672" w:rsidRDefault="00867DB2" w:rsidP="00F56A14">
      <w:pPr>
        <w:ind w:firstLine="720"/>
        <w:jc w:val="both"/>
        <w:rPr>
          <w:color w:val="000000" w:themeColor="text1"/>
          <w:lang w:val="id-ID"/>
        </w:rPr>
      </w:pPr>
      <w:r w:rsidRPr="00AD4672">
        <w:rPr>
          <w:color w:val="000000" w:themeColor="text1"/>
          <w:lang w:val="id-ID"/>
        </w:rPr>
        <w:t>The content of calcium, magnesium, potassium, sodium and sulphate in the bricks was very negligible and thus they fall under the durability designation of” Low” (L) of soluble salt content as per BS 3921:1985. In accordance to European Standard, the bricks could be applied even for the worst condition of construction application. The result for Initial rate of suction for (SCI) bricks found to be accepted from both BS3921:1985 and EN771-1 . The result for Modulus of Rapture found to be slightly accepted from the ASTM: C67 to sum up, from the mechanical test which was held on (SCI) brick according to BS3921:1985 and ASTM: C67 showed the results were accepted from the both standards based on the test that was held.</w:t>
      </w:r>
    </w:p>
    <w:p w:rsidR="00867DB2" w:rsidRPr="00AD4672" w:rsidRDefault="00867DB2" w:rsidP="00F56A14">
      <w:pPr>
        <w:ind w:firstLine="720"/>
        <w:jc w:val="both"/>
        <w:rPr>
          <w:color w:val="000000" w:themeColor="text1"/>
          <w:lang w:val="id-ID"/>
        </w:rPr>
      </w:pPr>
      <w:r w:rsidRPr="00AD4672">
        <w:rPr>
          <w:color w:val="000000" w:themeColor="text1"/>
          <w:lang w:val="id-ID"/>
        </w:rPr>
        <w:t>For future recommendation, wall testing should be held to study the failure mode of the wall which will be so important for residential utilizations of (SCI) bricks.</w:t>
      </w:r>
    </w:p>
    <w:p w:rsidR="00F05375" w:rsidRPr="00AD4672" w:rsidRDefault="00F05375" w:rsidP="00904D6D">
      <w:pPr>
        <w:ind w:firstLine="720"/>
        <w:jc w:val="both"/>
        <w:rPr>
          <w:color w:val="000000" w:themeColor="text1"/>
        </w:rPr>
      </w:pPr>
    </w:p>
    <w:p w:rsidR="00A0230E" w:rsidRDefault="00A0230E" w:rsidP="00904D6D">
      <w:pPr>
        <w:rPr>
          <w:rStyle w:val="apple-style-span"/>
          <w:b/>
          <w:color w:val="000000" w:themeColor="text1"/>
          <w:lang w:val="pt-BR"/>
        </w:rPr>
      </w:pPr>
    </w:p>
    <w:p w:rsidR="00EE7C89" w:rsidRPr="00AD4672" w:rsidRDefault="00EE7C89" w:rsidP="00904D6D">
      <w:pPr>
        <w:rPr>
          <w:b/>
          <w:bCs/>
          <w:color w:val="000000" w:themeColor="text1"/>
        </w:rPr>
      </w:pPr>
    </w:p>
    <w:p w:rsidR="00EA127F" w:rsidRPr="005122B4" w:rsidRDefault="005122B4" w:rsidP="005122B4">
      <w:pPr>
        <w:rPr>
          <w:rStyle w:val="apple-style-span"/>
          <w:lang w:val="pt-BR"/>
        </w:rPr>
      </w:pPr>
      <w:r w:rsidRPr="005122B4">
        <w:rPr>
          <w:rStyle w:val="apple-style-span"/>
          <w:color w:val="000000" w:themeColor="text1"/>
          <w:lang w:val="pt-BR"/>
        </w:rPr>
        <w:t>A</w:t>
      </w:r>
      <w:r>
        <w:rPr>
          <w:rStyle w:val="apple-style-span"/>
          <w:color w:val="000000" w:themeColor="text1"/>
          <w:lang w:val="pt-BR"/>
        </w:rPr>
        <w:t xml:space="preserve">BBREVIATION </w:t>
      </w:r>
    </w:p>
    <w:tbl>
      <w:tblPr>
        <w:tblpPr w:leftFromText="180" w:rightFromText="180" w:vertAnchor="text" w:tblpY="46"/>
        <w:tblW w:w="0" w:type="auto"/>
        <w:tblLook w:val="04A0"/>
      </w:tblPr>
      <w:tblGrid>
        <w:gridCol w:w="1094"/>
        <w:gridCol w:w="7910"/>
      </w:tblGrid>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Symbol</w:t>
            </w:r>
          </w:p>
        </w:tc>
        <w:tc>
          <w:tcPr>
            <w:tcW w:w="7981"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Description</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SCI</w:t>
            </w:r>
          </w:p>
        </w:tc>
        <w:tc>
          <w:tcPr>
            <w:tcW w:w="7981"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Soil Cement Interlocking Brick</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BSI</w:t>
            </w:r>
          </w:p>
        </w:tc>
        <w:tc>
          <w:tcPr>
            <w:tcW w:w="7981"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British Standard Institution</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ASTM</w:t>
            </w:r>
          </w:p>
        </w:tc>
        <w:tc>
          <w:tcPr>
            <w:tcW w:w="7981"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American Society for testing Material</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EN</w:t>
            </w:r>
          </w:p>
        </w:tc>
        <w:tc>
          <w:tcPr>
            <w:tcW w:w="7981" w:type="dxa"/>
          </w:tcPr>
          <w:p w:rsidR="00910EBA" w:rsidRPr="00910EBA" w:rsidRDefault="00910EBA" w:rsidP="00910EBA">
            <w:pPr>
              <w:pStyle w:val="BodyText"/>
              <w:spacing w:after="0"/>
              <w:rPr>
                <w:color w:val="000000" w:themeColor="text1"/>
                <w:sz w:val="16"/>
                <w:szCs w:val="16"/>
                <w:lang w:eastAsia="en-US"/>
              </w:rPr>
            </w:pPr>
            <w:r w:rsidRPr="00910EBA">
              <w:rPr>
                <w:color w:val="000000" w:themeColor="text1"/>
                <w:sz w:val="16"/>
                <w:szCs w:val="16"/>
                <w:lang w:eastAsia="en-US"/>
              </w:rPr>
              <w:t xml:space="preserve">European standard </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IRS gross</w:t>
            </w:r>
          </w:p>
        </w:tc>
        <w:tc>
          <w:tcPr>
            <w:tcW w:w="7981" w:type="dxa"/>
          </w:tcPr>
          <w:p w:rsidR="00910EBA" w:rsidRPr="00910EBA" w:rsidRDefault="00910EBA" w:rsidP="00910EBA">
            <w:pPr>
              <w:pStyle w:val="BodyText"/>
              <w:spacing w:after="0"/>
              <w:rPr>
                <w:color w:val="000000" w:themeColor="text1"/>
                <w:sz w:val="16"/>
                <w:szCs w:val="16"/>
                <w:lang w:eastAsia="en-US"/>
              </w:rPr>
            </w:pPr>
            <w:r w:rsidRPr="00910EBA">
              <w:rPr>
                <w:color w:val="000000" w:themeColor="text1"/>
                <w:sz w:val="16"/>
                <w:szCs w:val="16"/>
                <w:lang w:eastAsia="en-US"/>
              </w:rPr>
              <w:t>Initial rate of suction  in( kg/m</w:t>
            </w:r>
            <w:r w:rsidRPr="00910EBA">
              <w:rPr>
                <w:color w:val="000000" w:themeColor="text1"/>
                <w:sz w:val="16"/>
                <w:szCs w:val="16"/>
                <w:vertAlign w:val="superscript"/>
                <w:lang w:eastAsia="en-US"/>
              </w:rPr>
              <w:t>2</w:t>
            </w:r>
            <w:r w:rsidRPr="00910EBA">
              <w:rPr>
                <w:color w:val="000000" w:themeColor="text1"/>
                <w:sz w:val="16"/>
                <w:szCs w:val="16"/>
                <w:lang w:eastAsia="en-US"/>
              </w:rPr>
              <w:t>.min)</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mw</w:t>
            </w:r>
          </w:p>
        </w:tc>
        <w:tc>
          <w:tcPr>
            <w:tcW w:w="7981" w:type="dxa"/>
          </w:tcPr>
          <w:p w:rsidR="00910EBA" w:rsidRPr="00910EBA" w:rsidRDefault="00910EBA" w:rsidP="00910EBA">
            <w:pPr>
              <w:autoSpaceDE w:val="0"/>
              <w:autoSpaceDN w:val="0"/>
              <w:adjustRightInd w:val="0"/>
              <w:ind w:left="-1"/>
              <w:rPr>
                <w:color w:val="000000" w:themeColor="text1"/>
                <w:sz w:val="16"/>
                <w:szCs w:val="16"/>
                <w:lang w:val="id-ID"/>
              </w:rPr>
            </w:pPr>
            <w:r w:rsidRPr="00910EBA">
              <w:rPr>
                <w:color w:val="000000" w:themeColor="text1"/>
                <w:sz w:val="16"/>
                <w:szCs w:val="16"/>
                <w:lang w:val="id-ID"/>
              </w:rPr>
              <w:t>The mass of the wet brick in (gram).</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md</w:t>
            </w:r>
          </w:p>
        </w:tc>
        <w:tc>
          <w:tcPr>
            <w:tcW w:w="7981" w:type="dxa"/>
          </w:tcPr>
          <w:p w:rsidR="00910EBA" w:rsidRPr="00910EBA" w:rsidRDefault="00910EBA" w:rsidP="00910EBA">
            <w:pPr>
              <w:autoSpaceDE w:val="0"/>
              <w:autoSpaceDN w:val="0"/>
              <w:adjustRightInd w:val="0"/>
              <w:rPr>
                <w:color w:val="000000" w:themeColor="text1"/>
                <w:sz w:val="16"/>
                <w:szCs w:val="16"/>
                <w:lang w:val="id-ID"/>
              </w:rPr>
            </w:pPr>
            <w:r w:rsidRPr="00910EBA">
              <w:rPr>
                <w:color w:val="000000" w:themeColor="text1"/>
                <w:sz w:val="16"/>
                <w:szCs w:val="16"/>
                <w:lang w:val="id-ID"/>
              </w:rPr>
              <w:t>The mass of the dry brick in (gram).</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A gross</w:t>
            </w:r>
          </w:p>
        </w:tc>
        <w:tc>
          <w:tcPr>
            <w:tcW w:w="7981" w:type="dxa"/>
          </w:tcPr>
          <w:p w:rsidR="00910EBA" w:rsidRPr="00910EBA" w:rsidRDefault="00910EBA" w:rsidP="00910EBA">
            <w:pPr>
              <w:autoSpaceDE w:val="0"/>
              <w:autoSpaceDN w:val="0"/>
              <w:adjustRightInd w:val="0"/>
              <w:rPr>
                <w:color w:val="000000" w:themeColor="text1"/>
                <w:sz w:val="16"/>
                <w:szCs w:val="16"/>
                <w:lang w:val="id-ID"/>
              </w:rPr>
            </w:pPr>
            <w:r w:rsidRPr="00910EBA">
              <w:rPr>
                <w:color w:val="000000" w:themeColor="text1"/>
                <w:sz w:val="16"/>
                <w:szCs w:val="16"/>
                <w:lang w:val="id-ID"/>
              </w:rPr>
              <w:t>The gross area of the immersed face of the brick in( mm</w:t>
            </w:r>
            <w:r w:rsidRPr="00910EBA">
              <w:rPr>
                <w:color w:val="000000" w:themeColor="text1"/>
                <w:sz w:val="16"/>
                <w:szCs w:val="16"/>
                <w:vertAlign w:val="superscript"/>
                <w:lang w:val="id-ID"/>
              </w:rPr>
              <w:t>2</w:t>
            </w:r>
            <w:r w:rsidRPr="00910EBA">
              <w:rPr>
                <w:color w:val="000000" w:themeColor="text1"/>
                <w:sz w:val="16"/>
                <w:szCs w:val="16"/>
                <w:lang w:val="id-ID"/>
              </w:rPr>
              <w:t>).</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md</w:t>
            </w:r>
          </w:p>
        </w:tc>
        <w:tc>
          <w:tcPr>
            <w:tcW w:w="7981" w:type="dxa"/>
          </w:tcPr>
          <w:p w:rsidR="00910EBA" w:rsidRPr="00910EBA" w:rsidRDefault="00910EBA" w:rsidP="00910EBA">
            <w:pPr>
              <w:pStyle w:val="BodyText"/>
              <w:spacing w:after="0"/>
              <w:rPr>
                <w:color w:val="000000" w:themeColor="text1"/>
                <w:sz w:val="16"/>
                <w:szCs w:val="16"/>
                <w:lang w:eastAsia="en-US"/>
              </w:rPr>
            </w:pPr>
            <w:r w:rsidRPr="00910EBA">
              <w:rPr>
                <w:color w:val="000000" w:themeColor="text1"/>
                <w:sz w:val="16"/>
                <w:szCs w:val="16"/>
                <w:lang w:eastAsia="en-US"/>
              </w:rPr>
              <w:t>The dry mass</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ms</w:t>
            </w:r>
          </w:p>
        </w:tc>
        <w:tc>
          <w:tcPr>
            <w:tcW w:w="7981" w:type="dxa"/>
          </w:tcPr>
          <w:p w:rsidR="00910EBA" w:rsidRPr="00910EBA" w:rsidRDefault="00910EBA" w:rsidP="00910EBA">
            <w:pPr>
              <w:pStyle w:val="BodyText"/>
              <w:spacing w:after="0"/>
              <w:rPr>
                <w:color w:val="000000" w:themeColor="text1"/>
                <w:sz w:val="16"/>
                <w:szCs w:val="16"/>
                <w:lang w:eastAsia="en-US"/>
              </w:rPr>
            </w:pPr>
            <w:r w:rsidRPr="00910EBA">
              <w:rPr>
                <w:color w:val="000000" w:themeColor="text1"/>
                <w:sz w:val="16"/>
                <w:szCs w:val="16"/>
                <w:lang w:eastAsia="en-US"/>
              </w:rPr>
              <w:t>The saturated mass</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C</w:t>
            </w:r>
          </w:p>
        </w:tc>
        <w:tc>
          <w:tcPr>
            <w:tcW w:w="7981" w:type="dxa"/>
          </w:tcPr>
          <w:p w:rsidR="00910EBA" w:rsidRPr="00910EBA" w:rsidRDefault="00910EBA" w:rsidP="00910EBA">
            <w:pPr>
              <w:pStyle w:val="BodyText"/>
              <w:spacing w:after="0"/>
              <w:rPr>
                <w:color w:val="000000" w:themeColor="text1"/>
                <w:sz w:val="16"/>
                <w:szCs w:val="16"/>
                <w:lang w:eastAsia="en-US"/>
              </w:rPr>
            </w:pPr>
            <w:r w:rsidRPr="00910EBA">
              <w:rPr>
                <w:color w:val="000000" w:themeColor="text1"/>
                <w:sz w:val="16"/>
                <w:szCs w:val="16"/>
                <w:lang w:eastAsia="en-US"/>
              </w:rPr>
              <w:t>The compressive strength of the specimen (Kg/cm</w:t>
            </w:r>
            <w:r w:rsidRPr="00910EBA">
              <w:rPr>
                <w:color w:val="000000" w:themeColor="text1"/>
                <w:sz w:val="16"/>
                <w:szCs w:val="16"/>
                <w:vertAlign w:val="superscript"/>
                <w:lang w:eastAsia="en-US"/>
              </w:rPr>
              <w:t>2</w:t>
            </w:r>
            <w:r w:rsidRPr="00910EBA">
              <w:rPr>
                <w:color w:val="000000" w:themeColor="text1"/>
                <w:sz w:val="16"/>
                <w:szCs w:val="16"/>
                <w:lang w:eastAsia="en-US"/>
              </w:rPr>
              <w:t xml:space="preserve">) </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W</w:t>
            </w:r>
          </w:p>
        </w:tc>
        <w:tc>
          <w:tcPr>
            <w:tcW w:w="7981" w:type="dxa"/>
          </w:tcPr>
          <w:p w:rsidR="00910EBA" w:rsidRPr="00910EBA" w:rsidRDefault="00910EBA" w:rsidP="00910EBA">
            <w:pPr>
              <w:pStyle w:val="ListParagraph"/>
              <w:tabs>
                <w:tab w:val="left" w:pos="1875"/>
              </w:tabs>
              <w:spacing w:after="0" w:line="240" w:lineRule="auto"/>
              <w:ind w:left="0"/>
              <w:rPr>
                <w:rFonts w:ascii="Times New Roman" w:hAnsi="Times New Roman"/>
                <w:color w:val="000000" w:themeColor="text1"/>
                <w:sz w:val="16"/>
                <w:szCs w:val="16"/>
                <w:lang w:val="id-ID" w:eastAsia="en-US"/>
              </w:rPr>
            </w:pPr>
            <w:r w:rsidRPr="00910EBA">
              <w:rPr>
                <w:rFonts w:ascii="Times New Roman" w:hAnsi="Times New Roman"/>
                <w:color w:val="000000" w:themeColor="text1"/>
                <w:sz w:val="16"/>
                <w:szCs w:val="16"/>
                <w:lang w:val="id-ID" w:eastAsia="en-US"/>
              </w:rPr>
              <w:t>The maximum load (N)</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A</w:t>
            </w:r>
          </w:p>
        </w:tc>
        <w:tc>
          <w:tcPr>
            <w:tcW w:w="7981" w:type="dxa"/>
          </w:tcPr>
          <w:p w:rsidR="00910EBA" w:rsidRPr="00910EBA" w:rsidRDefault="00910EBA" w:rsidP="00910EBA">
            <w:pPr>
              <w:tabs>
                <w:tab w:val="left" w:pos="1875"/>
              </w:tabs>
              <w:rPr>
                <w:color w:val="000000" w:themeColor="text1"/>
                <w:sz w:val="16"/>
                <w:szCs w:val="16"/>
                <w:lang w:val="id-ID"/>
              </w:rPr>
            </w:pPr>
            <w:r w:rsidRPr="00910EBA">
              <w:rPr>
                <w:color w:val="000000" w:themeColor="text1"/>
                <w:sz w:val="16"/>
                <w:szCs w:val="16"/>
                <w:lang w:val="id-ID"/>
              </w:rPr>
              <w:t>The average of gross area (cm</w:t>
            </w:r>
            <w:r w:rsidRPr="00910EBA">
              <w:rPr>
                <w:color w:val="000000" w:themeColor="text1"/>
                <w:sz w:val="16"/>
                <w:szCs w:val="16"/>
                <w:vertAlign w:val="superscript"/>
                <w:lang w:val="id-ID"/>
              </w:rPr>
              <w:t>2</w:t>
            </w:r>
            <w:r w:rsidRPr="00910EBA">
              <w:rPr>
                <w:color w:val="000000" w:themeColor="text1"/>
                <w:sz w:val="16"/>
                <w:szCs w:val="16"/>
                <w:lang w:val="id-ID"/>
              </w:rPr>
              <w:t>)</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S</w:t>
            </w:r>
          </w:p>
        </w:tc>
        <w:tc>
          <w:tcPr>
            <w:tcW w:w="7981"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The modulus of Rapture (pa).</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lastRenderedPageBreak/>
              <w:t>W</w:t>
            </w:r>
          </w:p>
        </w:tc>
        <w:tc>
          <w:tcPr>
            <w:tcW w:w="7981"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The maximum load (N).</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L</w:t>
            </w:r>
          </w:p>
        </w:tc>
        <w:tc>
          <w:tcPr>
            <w:tcW w:w="7981"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 xml:space="preserve">The distance between supports. </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B</w:t>
            </w:r>
          </w:p>
        </w:tc>
        <w:tc>
          <w:tcPr>
            <w:tcW w:w="7981"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The net width (mm).</w:t>
            </w:r>
          </w:p>
        </w:tc>
      </w:tr>
      <w:tr w:rsidR="00910EBA" w:rsidRPr="00013974" w:rsidTr="00010D08">
        <w:tc>
          <w:tcPr>
            <w:tcW w:w="1098"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D</w:t>
            </w:r>
          </w:p>
        </w:tc>
        <w:tc>
          <w:tcPr>
            <w:tcW w:w="7981" w:type="dxa"/>
          </w:tcPr>
          <w:p w:rsidR="00910EBA" w:rsidRPr="00910EBA" w:rsidRDefault="00910EBA" w:rsidP="00910EBA">
            <w:pPr>
              <w:rPr>
                <w:color w:val="000000" w:themeColor="text1"/>
                <w:sz w:val="16"/>
                <w:szCs w:val="16"/>
                <w:lang w:val="id-ID"/>
              </w:rPr>
            </w:pPr>
            <w:r w:rsidRPr="00910EBA">
              <w:rPr>
                <w:color w:val="000000" w:themeColor="text1"/>
                <w:sz w:val="16"/>
                <w:szCs w:val="16"/>
                <w:lang w:val="id-ID"/>
              </w:rPr>
              <w:t>The depth (mm).</w:t>
            </w:r>
          </w:p>
        </w:tc>
      </w:tr>
    </w:tbl>
    <w:p w:rsidR="00826979" w:rsidRPr="00AD4672" w:rsidRDefault="00826979" w:rsidP="00904D6D">
      <w:pPr>
        <w:rPr>
          <w:b/>
          <w:bCs/>
          <w:color w:val="000000" w:themeColor="text1"/>
        </w:rPr>
      </w:pPr>
    </w:p>
    <w:p w:rsidR="00826979" w:rsidRPr="00AD4672" w:rsidRDefault="00826979" w:rsidP="00904D6D">
      <w:pPr>
        <w:rPr>
          <w:b/>
          <w:bCs/>
          <w:color w:val="000000" w:themeColor="text1"/>
        </w:rPr>
      </w:pPr>
    </w:p>
    <w:p w:rsidR="00826979" w:rsidRPr="00AD4672" w:rsidRDefault="00826979" w:rsidP="00904D6D">
      <w:pPr>
        <w:rPr>
          <w:b/>
          <w:bCs/>
          <w:color w:val="000000" w:themeColor="text1"/>
        </w:rPr>
      </w:pPr>
    </w:p>
    <w:p w:rsidR="00C35B8F" w:rsidRPr="00AD4672" w:rsidRDefault="00F33C08" w:rsidP="00C35B8F">
      <w:pPr>
        <w:rPr>
          <w:color w:val="000000" w:themeColor="text1"/>
          <w:lang w:val="pt-BR"/>
        </w:rPr>
      </w:pPr>
      <w:r w:rsidRPr="00AD4672">
        <w:rPr>
          <w:rStyle w:val="apple-style-span"/>
          <w:b/>
          <w:color w:val="000000" w:themeColor="text1"/>
          <w:lang w:val="pt-BR"/>
        </w:rPr>
        <w:t>REFERENCES</w:t>
      </w:r>
    </w:p>
    <w:p w:rsidR="00DC341B" w:rsidRPr="00AD4672" w:rsidRDefault="00DC341B" w:rsidP="00C35B8F">
      <w:pPr>
        <w:jc w:val="both"/>
        <w:rPr>
          <w:color w:val="000000" w:themeColor="text1"/>
          <w:sz w:val="18"/>
          <w:szCs w:val="18"/>
        </w:rPr>
      </w:pP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 xml:space="preserve">Eduardo A.Dominguez, Rosa Ullman,Ecological bricks made with clay and steel dust pollutant, Clay science journal,11(1996) 237-249.  </w:t>
      </w: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 xml:space="preserve">Halil Mural Algin, Pki Turgut, Cotton and limestone powder wastes as brick material, Construction and Building Material, 22(2008) 1074-1080. </w:t>
      </w: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Geiza E.Oliveira, Jose Nilson Holand , Use of mix of clay/solid waste from steel works for civil construction materials, Waste Management ,22(2004) 358-363.</w:t>
      </w: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Quintilio Piattoni, Enrico Quagliarini,Stefano Lenci, Experimental analysis and modeling of the mechanical behavior of earthen bricks, Construction and Building Material 25(2011)2067-2075</w:t>
      </w: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Abdul G.Liew, Azni Idris,Calvin H.K.Wong, Abdul A.Samad ,Megat Johari, M.M.Noor, Aminuddin M.Baki, Incorporation of sewage sludge clay in clay brick and it’s characterization, journal of Waste and Management Research, 22(2004)226-233</w:t>
      </w: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K.C.P. Faria, R.F. Gurgel, J.N.F. Holanda, Recycling of sugarcane bagasse ash waste in the production of clay bricks, Environmental Management, 101(2012) 7-12.</w:t>
      </w: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 xml:space="preserve"> Rebeca Alonso-Santurde, Alberto Coz, Natalia Quijorna, Javier R. Viguri, Ana Andrés , Valorization of Foundry Sand in Clay Bricks at Industrial Scale, Industrial Ecology ,14(2011) 217-230.</w:t>
      </w: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 xml:space="preserve"> Nagaharu Okunu, shiro Takahashi , Full scale application of manufacturing  bricks from sewage, Water Science Technology,36 (1997) 243-250.</w:t>
      </w: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 xml:space="preserve">Ilker Bekir Topc-u, Burak Is-ıkdag, Manufacture of high heat conductivity resistant clay bricks containing perlite, Building and Environment,42 (2007) 3540–3546 </w:t>
      </w: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M. Gutovic , D.S. Klimesch, A. Ray, Strength developmen</w:t>
      </w:r>
      <w:r w:rsidR="000D4219">
        <w:rPr>
          <w:noProof/>
          <w:color w:val="000000" w:themeColor="text1"/>
          <w:sz w:val="18"/>
          <w:szCs w:val="18"/>
        </w:rPr>
        <w:t xml:space="preserve">t in autoclaved blends </w:t>
      </w:r>
      <w:r w:rsidRPr="005B28C9">
        <w:rPr>
          <w:noProof/>
          <w:color w:val="000000" w:themeColor="text1"/>
          <w:sz w:val="18"/>
          <w:szCs w:val="18"/>
        </w:rPr>
        <w:t xml:space="preserve"> made with OPC and clay-brick waste, Construction and Building Materials 19 (2005) 353–358.</w:t>
      </w: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 xml:space="preserve">Taner Kavas, Use of boron waste as a fluxing agent in production of red mud brick, Building and Environment ,41 (2006) 1779–1783 </w:t>
      </w:r>
    </w:p>
    <w:p w:rsidR="00B01511" w:rsidRPr="005B28C9"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R. Toledo, D.R. dos Santos, R.T. Faria Jr., J.G. Carrio, L.T. Auler, H. Vargas, Gas release during clay firing and evolution of ceramic properties, Applied Clay Science,27 (2004) 151– 157</w:t>
      </w:r>
    </w:p>
    <w:p w:rsidR="00B01511" w:rsidRDefault="00B01511" w:rsidP="005B28C9">
      <w:pPr>
        <w:numPr>
          <w:ilvl w:val="0"/>
          <w:numId w:val="17"/>
        </w:numPr>
        <w:tabs>
          <w:tab w:val="left" w:pos="426"/>
        </w:tabs>
        <w:ind w:left="426" w:hanging="426"/>
        <w:jc w:val="both"/>
        <w:rPr>
          <w:noProof/>
          <w:color w:val="000000" w:themeColor="text1"/>
          <w:sz w:val="18"/>
          <w:szCs w:val="18"/>
        </w:rPr>
      </w:pPr>
      <w:r w:rsidRPr="005B28C9">
        <w:rPr>
          <w:noProof/>
          <w:color w:val="000000" w:themeColor="text1"/>
          <w:sz w:val="18"/>
          <w:szCs w:val="18"/>
        </w:rPr>
        <w:t>J.E. Oti, J.M. Kinuthia, J. Bai, Engineering properties of unfired clay masonry bricks, Engineering Geology,107 (2009)130–139</w:t>
      </w:r>
    </w:p>
    <w:p w:rsidR="000067BF" w:rsidRPr="000067BF" w:rsidRDefault="00167C64" w:rsidP="000067BF">
      <w:pPr>
        <w:numPr>
          <w:ilvl w:val="0"/>
          <w:numId w:val="17"/>
        </w:numPr>
        <w:tabs>
          <w:tab w:val="left" w:pos="426"/>
        </w:tabs>
        <w:ind w:left="426" w:hanging="426"/>
        <w:jc w:val="both"/>
        <w:rPr>
          <w:noProof/>
          <w:color w:val="000000" w:themeColor="text1"/>
          <w:sz w:val="18"/>
          <w:szCs w:val="18"/>
        </w:rPr>
      </w:pPr>
      <w:hyperlink r:id="rId16" w:history="1">
        <w:r w:rsidR="000067BF" w:rsidRPr="000067BF">
          <w:rPr>
            <w:noProof/>
            <w:color w:val="000000" w:themeColor="text1"/>
            <w:sz w:val="18"/>
            <w:szCs w:val="18"/>
          </w:rPr>
          <w:t>http://www.hydraformasia.com</w:t>
        </w:r>
      </w:hyperlink>
    </w:p>
    <w:p w:rsidR="000067BF" w:rsidRPr="000067BF" w:rsidRDefault="000067BF" w:rsidP="000067BF">
      <w:pPr>
        <w:numPr>
          <w:ilvl w:val="0"/>
          <w:numId w:val="17"/>
        </w:numPr>
        <w:tabs>
          <w:tab w:val="left" w:pos="426"/>
        </w:tabs>
        <w:ind w:left="426" w:hanging="426"/>
        <w:jc w:val="both"/>
        <w:rPr>
          <w:noProof/>
          <w:color w:val="000000" w:themeColor="text1"/>
          <w:sz w:val="18"/>
          <w:szCs w:val="18"/>
        </w:rPr>
      </w:pPr>
      <w:r w:rsidRPr="000067BF">
        <w:rPr>
          <w:noProof/>
          <w:color w:val="000000" w:themeColor="text1"/>
          <w:sz w:val="18"/>
          <w:szCs w:val="18"/>
        </w:rPr>
        <w:t xml:space="preserve"> </w:t>
      </w:r>
      <w:hyperlink r:id="rId17" w:history="1">
        <w:r w:rsidRPr="000067BF">
          <w:rPr>
            <w:noProof/>
            <w:color w:val="000000" w:themeColor="text1"/>
            <w:sz w:val="18"/>
            <w:szCs w:val="18"/>
          </w:rPr>
          <w:t>www.scholar.google.com</w:t>
        </w:r>
      </w:hyperlink>
    </w:p>
    <w:p w:rsidR="000067BF" w:rsidRPr="000067BF" w:rsidRDefault="00167C64" w:rsidP="000067BF">
      <w:pPr>
        <w:numPr>
          <w:ilvl w:val="0"/>
          <w:numId w:val="17"/>
        </w:numPr>
        <w:tabs>
          <w:tab w:val="left" w:pos="426"/>
        </w:tabs>
        <w:ind w:left="426" w:hanging="426"/>
        <w:jc w:val="both"/>
        <w:rPr>
          <w:noProof/>
          <w:color w:val="000000" w:themeColor="text1"/>
          <w:sz w:val="18"/>
          <w:szCs w:val="18"/>
        </w:rPr>
      </w:pPr>
      <w:hyperlink r:id="rId18" w:history="1">
        <w:r w:rsidR="000067BF" w:rsidRPr="000067BF">
          <w:rPr>
            <w:noProof/>
            <w:color w:val="000000" w:themeColor="text1"/>
            <w:sz w:val="18"/>
            <w:szCs w:val="18"/>
          </w:rPr>
          <w:t>www.unicef.org</w:t>
        </w:r>
      </w:hyperlink>
    </w:p>
    <w:p w:rsidR="000067BF" w:rsidRPr="000067BF" w:rsidRDefault="00167C64" w:rsidP="000067BF">
      <w:pPr>
        <w:numPr>
          <w:ilvl w:val="0"/>
          <w:numId w:val="17"/>
        </w:numPr>
        <w:tabs>
          <w:tab w:val="left" w:pos="426"/>
        </w:tabs>
        <w:ind w:left="426" w:hanging="426"/>
        <w:jc w:val="both"/>
        <w:rPr>
          <w:noProof/>
          <w:color w:val="000000" w:themeColor="text1"/>
          <w:sz w:val="18"/>
          <w:szCs w:val="18"/>
        </w:rPr>
      </w:pPr>
      <w:hyperlink r:id="rId19" w:history="1">
        <w:r w:rsidR="000067BF" w:rsidRPr="000067BF">
          <w:rPr>
            <w:noProof/>
            <w:color w:val="000000" w:themeColor="text1"/>
            <w:sz w:val="18"/>
            <w:szCs w:val="18"/>
          </w:rPr>
          <w:t>http://myprodview.blogspot.com</w:t>
        </w:r>
      </w:hyperlink>
    </w:p>
    <w:p w:rsidR="00010D08" w:rsidRDefault="00010D08" w:rsidP="00231A19">
      <w:pPr>
        <w:jc w:val="both"/>
        <w:rPr>
          <w:color w:val="000000" w:themeColor="text1"/>
          <w:sz w:val="18"/>
          <w:szCs w:val="18"/>
        </w:rPr>
      </w:pPr>
    </w:p>
    <w:p w:rsidR="00B01511" w:rsidRDefault="00B01511" w:rsidP="00DC535D">
      <w:pPr>
        <w:tabs>
          <w:tab w:val="left" w:pos="426"/>
        </w:tabs>
        <w:ind w:left="426"/>
        <w:jc w:val="both"/>
        <w:rPr>
          <w:noProof/>
          <w:color w:val="000000" w:themeColor="text1"/>
          <w:sz w:val="18"/>
          <w:szCs w:val="18"/>
        </w:rPr>
      </w:pPr>
    </w:p>
    <w:p w:rsidR="00010D08" w:rsidRPr="00AD4672" w:rsidRDefault="00010D08" w:rsidP="00231A19">
      <w:pPr>
        <w:jc w:val="both"/>
        <w:rPr>
          <w:color w:val="000000" w:themeColor="text1"/>
          <w:sz w:val="18"/>
          <w:szCs w:val="18"/>
        </w:rPr>
      </w:pPr>
    </w:p>
    <w:p w:rsidR="00231A19" w:rsidRPr="00AD4672" w:rsidRDefault="00F33C08" w:rsidP="00231A19">
      <w:pPr>
        <w:rPr>
          <w:b/>
          <w:bCs/>
          <w:color w:val="000000" w:themeColor="text1"/>
        </w:rPr>
      </w:pPr>
      <w:r w:rsidRPr="00AD4672">
        <w:rPr>
          <w:rStyle w:val="apple-style-span"/>
          <w:b/>
          <w:color w:val="000000" w:themeColor="text1"/>
          <w:lang w:val="pt-BR"/>
        </w:rPr>
        <w:t xml:space="preserve">BIBLIOGRAPHY OF AUTHORS </w:t>
      </w:r>
    </w:p>
    <w:p w:rsidR="00231A19" w:rsidRPr="00AD4672" w:rsidRDefault="00231A19" w:rsidP="00231A19">
      <w:pPr>
        <w:rPr>
          <w:b/>
          <w:bCs/>
          <w:color w:val="000000" w:themeColor="text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RPr="00AD4672" w:rsidTr="00F33C08">
        <w:tc>
          <w:tcPr>
            <w:tcW w:w="1813" w:type="dxa"/>
          </w:tcPr>
          <w:p w:rsidR="00231A19" w:rsidRPr="00AD4672" w:rsidRDefault="006A195A" w:rsidP="00533EF7">
            <w:pPr>
              <w:rPr>
                <w:color w:val="000000" w:themeColor="text1"/>
                <w:lang w:val="pt-BR"/>
              </w:rPr>
            </w:pPr>
            <w:r w:rsidRPr="00AD4672">
              <w:rPr>
                <w:noProof/>
                <w:color w:val="000000" w:themeColor="text1"/>
              </w:rPr>
              <w:drawing>
                <wp:anchor distT="0" distB="0" distL="114300" distR="114300" simplePos="0" relativeHeight="251658240" behindDoc="0" locked="0" layoutInCell="1" allowOverlap="1">
                  <wp:simplePos x="0" y="0"/>
                  <wp:positionH relativeFrom="column">
                    <wp:posOffset>-45085</wp:posOffset>
                  </wp:positionH>
                  <wp:positionV relativeFrom="paragraph">
                    <wp:posOffset>31750</wp:posOffset>
                  </wp:positionV>
                  <wp:extent cx="1079500" cy="1440180"/>
                  <wp:effectExtent l="19050" t="0" r="6350" b="0"/>
                  <wp:wrapSquare wrapText="bothSides"/>
                  <wp:docPr id="2" name="Picture 0" descr="1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jpg"/>
                          <pic:cNvPicPr/>
                        </pic:nvPicPr>
                        <pic:blipFill>
                          <a:blip r:embed="rId20" cstate="print"/>
                          <a:stretch>
                            <a:fillRect/>
                          </a:stretch>
                        </pic:blipFill>
                        <pic:spPr>
                          <a:xfrm>
                            <a:off x="0" y="0"/>
                            <a:ext cx="1079500" cy="1440180"/>
                          </a:xfrm>
                          <a:prstGeom prst="rect">
                            <a:avLst/>
                          </a:prstGeom>
                        </pic:spPr>
                      </pic:pic>
                    </a:graphicData>
                  </a:graphic>
                </wp:anchor>
              </w:drawing>
            </w:r>
          </w:p>
          <w:p w:rsidR="00231A19" w:rsidRPr="00AD4672" w:rsidRDefault="00231A19" w:rsidP="00A47AD5">
            <w:pPr>
              <w:jc w:val="center"/>
              <w:rPr>
                <w:color w:val="000000" w:themeColor="text1"/>
                <w:lang w:val="pt-BR"/>
              </w:rPr>
            </w:pPr>
          </w:p>
          <w:p w:rsidR="00231A19" w:rsidRPr="00AD4672" w:rsidRDefault="00231A19" w:rsidP="00A47AD5">
            <w:pPr>
              <w:jc w:val="center"/>
              <w:rPr>
                <w:color w:val="000000" w:themeColor="text1"/>
                <w:lang w:val="pt-BR"/>
              </w:rPr>
            </w:pPr>
          </w:p>
        </w:tc>
        <w:tc>
          <w:tcPr>
            <w:tcW w:w="7226" w:type="dxa"/>
          </w:tcPr>
          <w:p w:rsidR="00A47AD5" w:rsidRPr="00AD4672" w:rsidRDefault="00FB4810" w:rsidP="000A1239">
            <w:pPr>
              <w:jc w:val="both"/>
              <w:rPr>
                <w:color w:val="000000" w:themeColor="text1"/>
                <w:lang w:val="pt-BR"/>
              </w:rPr>
            </w:pPr>
            <w:r w:rsidRPr="00AD4672">
              <w:rPr>
                <w:color w:val="000000" w:themeColor="text1"/>
                <w:sz w:val="18"/>
                <w:szCs w:val="18"/>
              </w:rPr>
              <w:t xml:space="preserve"> </w:t>
            </w:r>
            <w:r w:rsidR="00F641E3" w:rsidRPr="00AD4672">
              <w:rPr>
                <w:color w:val="000000" w:themeColor="text1"/>
                <w:sz w:val="18"/>
                <w:szCs w:val="18"/>
              </w:rPr>
              <w:t xml:space="preserve">Mr Ali Ahmed Mohammed His obtained his graduated  BSc in Civil and Structural Engineering, Department of Building and Construction, University of Technology, </w:t>
            </w:r>
            <w:r w:rsidR="00AD4C12" w:rsidRPr="00AD4672">
              <w:rPr>
                <w:color w:val="000000" w:themeColor="text1"/>
                <w:sz w:val="18"/>
                <w:szCs w:val="18"/>
              </w:rPr>
              <w:t>IRAQ</w:t>
            </w:r>
            <w:r w:rsidR="00F641E3" w:rsidRPr="00AD4672">
              <w:rPr>
                <w:color w:val="000000" w:themeColor="text1"/>
                <w:sz w:val="18"/>
                <w:szCs w:val="18"/>
              </w:rPr>
              <w:t xml:space="preserve"> (1st Class Honours). The M.Sc. degree in Civil and Structural Engineering, The  National University of  Malaysia (UKM) (Graduated with Honours) in the year 2010  with specialization in Transportation Engineering , Sustainable urban design, Intelligent Urban Traffic,Materials , Advanced theory of Traffic Flow, modelling, logit, Computational in Highway &amp;Transportation, Remote Sensing GIS, Coastal Engineering, Urban Transportation. Currently He was Assistant Lecturer in Ministry of Higher Education and Scientific Research- Office Reconstruction and Projects Department, IRAQ, He has many papers </w:t>
            </w:r>
            <w:r w:rsidR="00A505F0" w:rsidRPr="00AD4672">
              <w:rPr>
                <w:color w:val="000000" w:themeColor="text1"/>
                <w:sz w:val="18"/>
                <w:szCs w:val="18"/>
              </w:rPr>
              <w:t>published in</w:t>
            </w:r>
            <w:r w:rsidR="00F641E3" w:rsidRPr="00AD4672">
              <w:rPr>
                <w:color w:val="000000" w:themeColor="text1"/>
                <w:sz w:val="18"/>
                <w:szCs w:val="18"/>
              </w:rPr>
              <w:t xml:space="preserve"> various National and International Journals in USA</w:t>
            </w:r>
            <w:r w:rsidR="00A505F0" w:rsidRPr="00AD4672">
              <w:rPr>
                <w:color w:val="000000" w:themeColor="text1"/>
                <w:sz w:val="18"/>
                <w:szCs w:val="18"/>
              </w:rPr>
              <w:t>, Canada</w:t>
            </w:r>
            <w:r w:rsidR="00F641E3" w:rsidRPr="00AD4672">
              <w:rPr>
                <w:color w:val="000000" w:themeColor="text1"/>
                <w:sz w:val="18"/>
                <w:szCs w:val="18"/>
              </w:rPr>
              <w:t xml:space="preserve">, </w:t>
            </w:r>
            <w:r w:rsidR="00A505F0" w:rsidRPr="00AD4672">
              <w:rPr>
                <w:color w:val="000000" w:themeColor="text1"/>
                <w:sz w:val="18"/>
                <w:szCs w:val="18"/>
              </w:rPr>
              <w:t>Malaysia, India</w:t>
            </w:r>
            <w:r w:rsidR="00DA119D" w:rsidRPr="00AD4672">
              <w:rPr>
                <w:color w:val="000000" w:themeColor="text1"/>
                <w:sz w:val="18"/>
                <w:szCs w:val="18"/>
              </w:rPr>
              <w:t>,</w:t>
            </w:r>
            <w:r w:rsidR="00DA119D">
              <w:rPr>
                <w:color w:val="000000" w:themeColor="text1"/>
                <w:sz w:val="18"/>
                <w:szCs w:val="18"/>
              </w:rPr>
              <w:t xml:space="preserve"> Iraq</w:t>
            </w:r>
            <w:r w:rsidR="0008139E">
              <w:rPr>
                <w:color w:val="000000" w:themeColor="text1"/>
                <w:sz w:val="18"/>
                <w:szCs w:val="18"/>
              </w:rPr>
              <w:t>,</w:t>
            </w:r>
            <w:r w:rsidR="00F641E3" w:rsidRPr="00AD4672">
              <w:rPr>
                <w:color w:val="000000" w:themeColor="text1"/>
                <w:sz w:val="18"/>
                <w:szCs w:val="18"/>
              </w:rPr>
              <w:t xml:space="preserve"> Singapore</w:t>
            </w:r>
            <w:r w:rsidR="00A505F0" w:rsidRPr="00AD4672">
              <w:rPr>
                <w:color w:val="000000" w:themeColor="text1"/>
                <w:sz w:val="18"/>
                <w:szCs w:val="18"/>
              </w:rPr>
              <w:t>, and Australian</w:t>
            </w:r>
            <w:r w:rsidR="00F641E3" w:rsidRPr="00AD4672">
              <w:rPr>
                <w:color w:val="000000" w:themeColor="text1"/>
                <w:sz w:val="18"/>
                <w:szCs w:val="18"/>
              </w:rPr>
              <w:t>.</w:t>
            </w:r>
            <w:r w:rsidR="000A1239">
              <w:rPr>
                <w:color w:val="000000" w:themeColor="text1"/>
                <w:sz w:val="18"/>
                <w:szCs w:val="18"/>
              </w:rPr>
              <w:t xml:space="preserve">  </w:t>
            </w:r>
          </w:p>
        </w:tc>
      </w:tr>
    </w:tbl>
    <w:p w:rsidR="00231A19" w:rsidRPr="00AD4672" w:rsidRDefault="00231A19" w:rsidP="00231A19">
      <w:pPr>
        <w:jc w:val="both"/>
        <w:rPr>
          <w:color w:val="000000" w:themeColor="text1"/>
          <w:sz w:val="18"/>
          <w:szCs w:val="18"/>
        </w:rPr>
      </w:pPr>
    </w:p>
    <w:sectPr w:rsidR="00231A19" w:rsidRPr="00AD4672" w:rsidSect="00957C11">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057" w:rsidRDefault="00BF6057">
      <w:r>
        <w:separator/>
      </w:r>
    </w:p>
  </w:endnote>
  <w:endnote w:type="continuationSeparator" w:id="0">
    <w:p w:rsidR="00BF6057" w:rsidRDefault="00BF6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D" w:rsidRPr="003D5B84" w:rsidRDefault="00DA119D"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Pr="003D5B84">
      <w:t>IJ</w:t>
    </w:r>
    <w:r>
      <w:t>AAS</w:t>
    </w:r>
    <w:r w:rsidRPr="003D5B84">
      <w:t xml:space="preserve">  Vol.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D" w:rsidRPr="00C07BEF" w:rsidRDefault="00DA119D"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D" w:rsidRPr="003D5B84" w:rsidRDefault="00DA119D"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journal.com/online/index.php/IJAAS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057" w:rsidRDefault="00BF6057">
      <w:r>
        <w:separator/>
      </w:r>
    </w:p>
  </w:footnote>
  <w:footnote w:type="continuationSeparator" w:id="0">
    <w:p w:rsidR="00BF6057" w:rsidRDefault="00BF60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D" w:rsidRPr="003D5B84" w:rsidRDefault="00DA119D"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421A06">
      <w:rPr>
        <w:rStyle w:val="PageNumber"/>
        <w:noProof/>
      </w:rPr>
      <w:t>32</w:t>
    </w:r>
    <w:r w:rsidRPr="003D5B84">
      <w:rPr>
        <w:rStyle w:val="PageNumber"/>
      </w:rPr>
      <w:fldChar w:fldCharType="end"/>
    </w:r>
  </w:p>
  <w:p w:rsidR="00DA119D" w:rsidRPr="003D5B84" w:rsidRDefault="00DA119D"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2252-8814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D" w:rsidRPr="003D5B84" w:rsidRDefault="00DA119D"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421A06">
      <w:rPr>
        <w:rStyle w:val="PageNumber"/>
        <w:noProof/>
      </w:rPr>
      <w:t>33</w:t>
    </w:r>
    <w:r w:rsidRPr="003D5B84">
      <w:rPr>
        <w:rStyle w:val="PageNumber"/>
      </w:rPr>
      <w:fldChar w:fldCharType="end"/>
    </w:r>
  </w:p>
  <w:p w:rsidR="00DA119D" w:rsidRPr="003D5B84" w:rsidRDefault="00DA119D" w:rsidP="00C07BEF">
    <w:pPr>
      <w:pStyle w:val="Header"/>
      <w:pBdr>
        <w:bottom w:val="single" w:sz="4" w:space="1" w:color="auto"/>
      </w:pBdr>
      <w:tabs>
        <w:tab w:val="clear" w:pos="4320"/>
        <w:tab w:val="clear" w:pos="8640"/>
        <w:tab w:val="left" w:pos="0"/>
        <w:tab w:val="center" w:pos="4301"/>
        <w:tab w:val="left" w:pos="7938"/>
      </w:tabs>
    </w:pPr>
    <w:r>
      <w:t>IJAAS</w:t>
    </w:r>
    <w:r w:rsidRPr="003D5B84">
      <w:t xml:space="preserve"> </w:t>
    </w:r>
    <w:r w:rsidRPr="003D5B84">
      <w:tab/>
      <w:t xml:space="preserve">ISSN: </w:t>
    </w:r>
    <w:r>
      <w:t>2252-8814</w:t>
    </w:r>
    <w:r w:rsidRPr="003D5B84">
      <w:tab/>
    </w:r>
    <w:r>
      <w:sym w:font="Wingdings" w:char="F072"/>
    </w:r>
  </w:p>
  <w:p w:rsidR="00DA119D" w:rsidRPr="003D5B84" w:rsidRDefault="00DA119D"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D" w:rsidRPr="003D5B84" w:rsidRDefault="00DA119D" w:rsidP="008B04B3">
    <w:pPr>
      <w:pStyle w:val="Header"/>
      <w:tabs>
        <w:tab w:val="clear" w:pos="4320"/>
        <w:tab w:val="clear" w:pos="8640"/>
      </w:tabs>
      <w:ind w:right="45"/>
      <w:rPr>
        <w:b/>
      </w:rPr>
    </w:pPr>
    <w:r w:rsidRPr="003D5B84">
      <w:rPr>
        <w:b/>
      </w:rPr>
      <w:t xml:space="preserve">International Journal of </w:t>
    </w:r>
    <w:r w:rsidRPr="00381A2E">
      <w:rPr>
        <w:b/>
      </w:rPr>
      <w:t>Advances in Applied Sciences</w:t>
    </w:r>
    <w:r>
      <w:rPr>
        <w:b/>
      </w:rPr>
      <w:t xml:space="preserve"> (IJAAS)</w:t>
    </w:r>
  </w:p>
  <w:p w:rsidR="00DA119D" w:rsidRPr="003D5B84" w:rsidRDefault="00DA119D" w:rsidP="008B04B3">
    <w:pPr>
      <w:pStyle w:val="Header"/>
      <w:tabs>
        <w:tab w:val="clear" w:pos="4320"/>
        <w:tab w:val="clear" w:pos="8640"/>
      </w:tabs>
      <w:ind w:right="45"/>
    </w:pPr>
    <w:r w:rsidRPr="003D5B84">
      <w:t>Vol.</w:t>
    </w:r>
    <w:r>
      <w:t>x</w:t>
    </w:r>
    <w:r w:rsidRPr="003D5B84">
      <w:t>, No.</w:t>
    </w:r>
    <w:r>
      <w:t>x</w:t>
    </w:r>
    <w:r w:rsidRPr="003D5B84">
      <w:t xml:space="preserve">, </w:t>
    </w:r>
    <w:r>
      <w:t xml:space="preserve">Month </w:t>
    </w:r>
    <w:r w:rsidRPr="003D5B84">
      <w:t>201</w:t>
    </w:r>
    <w:r>
      <w:t>x</w:t>
    </w:r>
    <w:r w:rsidRPr="003D5B84">
      <w:t>, pp. xx~xx</w:t>
    </w:r>
  </w:p>
  <w:p w:rsidR="00DA119D" w:rsidRPr="003D5B84" w:rsidRDefault="00DA119D" w:rsidP="00957C11">
    <w:pPr>
      <w:pStyle w:val="Header"/>
      <w:tabs>
        <w:tab w:val="clear" w:pos="4320"/>
        <w:tab w:val="clear" w:pos="8640"/>
        <w:tab w:val="left" w:pos="7938"/>
        <w:tab w:val="right" w:pos="8789"/>
      </w:tabs>
      <w:rPr>
        <w:rStyle w:val="PageNumber"/>
      </w:rPr>
    </w:pPr>
    <w:r w:rsidRPr="003D5B84">
      <w:t xml:space="preserve">ISSN: </w:t>
    </w:r>
    <w:r>
      <w:t>2252-8814</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374EF4">
      <w:rPr>
        <w:rStyle w:val="PageNumber"/>
        <w:noProof/>
      </w:rPr>
      <w:t>31</w:t>
    </w:r>
    <w:r w:rsidRPr="003D5B84">
      <w:rPr>
        <w:rStyle w:val="PageNumber"/>
      </w:rPr>
      <w:fldChar w:fldCharType="end"/>
    </w:r>
  </w:p>
  <w:p w:rsidR="00DA119D" w:rsidRPr="003D5B84" w:rsidRDefault="00DA119D"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nsid w:val="74D724EA"/>
    <w:multiLevelType w:val="hybridMultilevel"/>
    <w:tmpl w:val="A4C83D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2F4B8A"/>
    <w:multiLevelType w:val="hybridMultilevel"/>
    <w:tmpl w:val="9FC0F7C2"/>
    <w:lvl w:ilvl="0" w:tplc="79BC9526">
      <w:start w:val="1"/>
      <w:numFmt w:val="decimal"/>
      <w:lvlText w:val="%1."/>
      <w:lvlJc w:val="left"/>
      <w:pPr>
        <w:ind w:left="107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 w:numId="18">
    <w:abstractNumId w:val="18"/>
  </w:num>
  <w:num w:numId="19">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hideSpellingErrors/>
  <w:stylePaneFormatFilter w:val="3F01"/>
  <w:defaultTabStop w:val="720"/>
  <w:evenAndOddHeaders/>
  <w:noPunctuationKerning/>
  <w:characterSpacingControl w:val="doNotCompress"/>
  <w:hdrShapeDefaults>
    <o:shapedefaults v:ext="edit" spidmax="25602"/>
    <o:shapelayout v:ext="edit">
      <o:idmap v:ext="edit" data="2"/>
      <o:rules v:ext="edit">
        <o:r id="V:Rule3" type="connector" idref="#_x0000_s2055"/>
        <o:r id="V:Rule4" type="connector" idref="#_x0000_s2054"/>
      </o:rules>
    </o:shapelayout>
  </w:hdrShapeDefaults>
  <w:footnotePr>
    <w:footnote w:id="-1"/>
    <w:footnote w:id="0"/>
  </w:footnotePr>
  <w:endnotePr>
    <w:endnote w:id="-1"/>
    <w:endnote w:id="0"/>
  </w:endnotePr>
  <w:compat/>
  <w:rsids>
    <w:rsidRoot w:val="007D0AC6"/>
    <w:rsid w:val="000013CF"/>
    <w:rsid w:val="00002882"/>
    <w:rsid w:val="0000385F"/>
    <w:rsid w:val="00005EFC"/>
    <w:rsid w:val="000067BF"/>
    <w:rsid w:val="00007744"/>
    <w:rsid w:val="00007B76"/>
    <w:rsid w:val="000106D0"/>
    <w:rsid w:val="00010D08"/>
    <w:rsid w:val="00012CEF"/>
    <w:rsid w:val="00013C63"/>
    <w:rsid w:val="00014633"/>
    <w:rsid w:val="00015F2A"/>
    <w:rsid w:val="00017858"/>
    <w:rsid w:val="00020E5F"/>
    <w:rsid w:val="00027142"/>
    <w:rsid w:val="000279BE"/>
    <w:rsid w:val="00034C84"/>
    <w:rsid w:val="00041105"/>
    <w:rsid w:val="000416A3"/>
    <w:rsid w:val="00042CC8"/>
    <w:rsid w:val="000437AE"/>
    <w:rsid w:val="0004545F"/>
    <w:rsid w:val="000474E3"/>
    <w:rsid w:val="00047710"/>
    <w:rsid w:val="00051349"/>
    <w:rsid w:val="000523C5"/>
    <w:rsid w:val="00053FB7"/>
    <w:rsid w:val="00054548"/>
    <w:rsid w:val="0006020A"/>
    <w:rsid w:val="00060330"/>
    <w:rsid w:val="00060F5C"/>
    <w:rsid w:val="00061D77"/>
    <w:rsid w:val="00062720"/>
    <w:rsid w:val="00066063"/>
    <w:rsid w:val="0007154C"/>
    <w:rsid w:val="0007236F"/>
    <w:rsid w:val="00073635"/>
    <w:rsid w:val="00076C16"/>
    <w:rsid w:val="000776D4"/>
    <w:rsid w:val="00080CCD"/>
    <w:rsid w:val="0008139E"/>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239"/>
    <w:rsid w:val="000A15DA"/>
    <w:rsid w:val="000A592D"/>
    <w:rsid w:val="000A643C"/>
    <w:rsid w:val="000A7ACA"/>
    <w:rsid w:val="000B0641"/>
    <w:rsid w:val="000B5480"/>
    <w:rsid w:val="000B682B"/>
    <w:rsid w:val="000C03DA"/>
    <w:rsid w:val="000C0FCE"/>
    <w:rsid w:val="000C4B17"/>
    <w:rsid w:val="000C730A"/>
    <w:rsid w:val="000D099B"/>
    <w:rsid w:val="000D4219"/>
    <w:rsid w:val="000D50C8"/>
    <w:rsid w:val="000D6591"/>
    <w:rsid w:val="000D6BC3"/>
    <w:rsid w:val="000E04B3"/>
    <w:rsid w:val="000E0AE1"/>
    <w:rsid w:val="000E0C84"/>
    <w:rsid w:val="000E0CE9"/>
    <w:rsid w:val="000E0E3C"/>
    <w:rsid w:val="000E1C9D"/>
    <w:rsid w:val="000E28E0"/>
    <w:rsid w:val="000E46C5"/>
    <w:rsid w:val="000E4FD6"/>
    <w:rsid w:val="000E5401"/>
    <w:rsid w:val="000E708C"/>
    <w:rsid w:val="000F279B"/>
    <w:rsid w:val="000F29E1"/>
    <w:rsid w:val="000F61E2"/>
    <w:rsid w:val="000F7ED5"/>
    <w:rsid w:val="0010046E"/>
    <w:rsid w:val="00100F7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29EC"/>
    <w:rsid w:val="001434C3"/>
    <w:rsid w:val="001441CB"/>
    <w:rsid w:val="00145453"/>
    <w:rsid w:val="0014611F"/>
    <w:rsid w:val="00146861"/>
    <w:rsid w:val="001517E4"/>
    <w:rsid w:val="00151E7C"/>
    <w:rsid w:val="00153387"/>
    <w:rsid w:val="00154C55"/>
    <w:rsid w:val="00157C06"/>
    <w:rsid w:val="00161845"/>
    <w:rsid w:val="00162849"/>
    <w:rsid w:val="00165150"/>
    <w:rsid w:val="00166432"/>
    <w:rsid w:val="00167012"/>
    <w:rsid w:val="001671A8"/>
    <w:rsid w:val="0016761A"/>
    <w:rsid w:val="00167BE2"/>
    <w:rsid w:val="00167C64"/>
    <w:rsid w:val="0017238E"/>
    <w:rsid w:val="00177E2C"/>
    <w:rsid w:val="00180992"/>
    <w:rsid w:val="00180FD2"/>
    <w:rsid w:val="00180FD4"/>
    <w:rsid w:val="00181509"/>
    <w:rsid w:val="00181965"/>
    <w:rsid w:val="00185202"/>
    <w:rsid w:val="00187B69"/>
    <w:rsid w:val="0019050C"/>
    <w:rsid w:val="001918CD"/>
    <w:rsid w:val="00192E8C"/>
    <w:rsid w:val="0019391D"/>
    <w:rsid w:val="00195579"/>
    <w:rsid w:val="001A0839"/>
    <w:rsid w:val="001A33EF"/>
    <w:rsid w:val="001A3E87"/>
    <w:rsid w:val="001A7710"/>
    <w:rsid w:val="001B2439"/>
    <w:rsid w:val="001B2EF9"/>
    <w:rsid w:val="001B3091"/>
    <w:rsid w:val="001B4AB3"/>
    <w:rsid w:val="001B5250"/>
    <w:rsid w:val="001B5719"/>
    <w:rsid w:val="001B621C"/>
    <w:rsid w:val="001B64D0"/>
    <w:rsid w:val="001B7915"/>
    <w:rsid w:val="001C0FE6"/>
    <w:rsid w:val="001C19EB"/>
    <w:rsid w:val="001C1DDC"/>
    <w:rsid w:val="001C7AC5"/>
    <w:rsid w:val="001D04CA"/>
    <w:rsid w:val="001D161F"/>
    <w:rsid w:val="001D19C3"/>
    <w:rsid w:val="001D218B"/>
    <w:rsid w:val="001E1922"/>
    <w:rsid w:val="001E2071"/>
    <w:rsid w:val="001E45DC"/>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60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2E91"/>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17A"/>
    <w:rsid w:val="00281882"/>
    <w:rsid w:val="00281D99"/>
    <w:rsid w:val="002821B9"/>
    <w:rsid w:val="0028450D"/>
    <w:rsid w:val="00291EBF"/>
    <w:rsid w:val="00293878"/>
    <w:rsid w:val="00296D8E"/>
    <w:rsid w:val="002A0772"/>
    <w:rsid w:val="002A7188"/>
    <w:rsid w:val="002B0601"/>
    <w:rsid w:val="002B10C7"/>
    <w:rsid w:val="002B34D1"/>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5AFE"/>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7A26"/>
    <w:rsid w:val="00361EB1"/>
    <w:rsid w:val="003629D1"/>
    <w:rsid w:val="003637CE"/>
    <w:rsid w:val="003715EC"/>
    <w:rsid w:val="00373753"/>
    <w:rsid w:val="00374EF4"/>
    <w:rsid w:val="003766FA"/>
    <w:rsid w:val="00376867"/>
    <w:rsid w:val="00376A96"/>
    <w:rsid w:val="003772AC"/>
    <w:rsid w:val="00381A2E"/>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A7"/>
    <w:rsid w:val="003B7ED0"/>
    <w:rsid w:val="003C0D91"/>
    <w:rsid w:val="003C3E42"/>
    <w:rsid w:val="003C4B05"/>
    <w:rsid w:val="003C72E2"/>
    <w:rsid w:val="003D07D2"/>
    <w:rsid w:val="003D081F"/>
    <w:rsid w:val="003D5B84"/>
    <w:rsid w:val="003D79CF"/>
    <w:rsid w:val="003E0207"/>
    <w:rsid w:val="003E304D"/>
    <w:rsid w:val="003E4116"/>
    <w:rsid w:val="003E4AA5"/>
    <w:rsid w:val="003E5631"/>
    <w:rsid w:val="003F0964"/>
    <w:rsid w:val="003F1397"/>
    <w:rsid w:val="003F18A1"/>
    <w:rsid w:val="003F1D93"/>
    <w:rsid w:val="003F2EB6"/>
    <w:rsid w:val="003F4897"/>
    <w:rsid w:val="003F6587"/>
    <w:rsid w:val="00402C7D"/>
    <w:rsid w:val="00403A74"/>
    <w:rsid w:val="00407351"/>
    <w:rsid w:val="00407B06"/>
    <w:rsid w:val="00407C2D"/>
    <w:rsid w:val="004106DF"/>
    <w:rsid w:val="00411A71"/>
    <w:rsid w:val="00411C0C"/>
    <w:rsid w:val="0041399A"/>
    <w:rsid w:val="00414535"/>
    <w:rsid w:val="00414EA0"/>
    <w:rsid w:val="00420D64"/>
    <w:rsid w:val="00421A06"/>
    <w:rsid w:val="0042352A"/>
    <w:rsid w:val="00424E85"/>
    <w:rsid w:val="00425BE9"/>
    <w:rsid w:val="00427072"/>
    <w:rsid w:val="004279D0"/>
    <w:rsid w:val="0043585C"/>
    <w:rsid w:val="00441F35"/>
    <w:rsid w:val="00443205"/>
    <w:rsid w:val="004439D2"/>
    <w:rsid w:val="00443CAB"/>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68C3"/>
    <w:rsid w:val="0048797E"/>
    <w:rsid w:val="00487DD3"/>
    <w:rsid w:val="004902C8"/>
    <w:rsid w:val="004905D4"/>
    <w:rsid w:val="00492E44"/>
    <w:rsid w:val="004947B9"/>
    <w:rsid w:val="004950E1"/>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4EA7"/>
    <w:rsid w:val="004F4F54"/>
    <w:rsid w:val="004F54D2"/>
    <w:rsid w:val="004F6193"/>
    <w:rsid w:val="00500106"/>
    <w:rsid w:val="00501713"/>
    <w:rsid w:val="00505F41"/>
    <w:rsid w:val="0050794C"/>
    <w:rsid w:val="0051075B"/>
    <w:rsid w:val="00511236"/>
    <w:rsid w:val="00511539"/>
    <w:rsid w:val="005122B4"/>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3EF7"/>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5768"/>
    <w:rsid w:val="005778F7"/>
    <w:rsid w:val="00577A3F"/>
    <w:rsid w:val="005805DF"/>
    <w:rsid w:val="0058326E"/>
    <w:rsid w:val="005833B8"/>
    <w:rsid w:val="005836DF"/>
    <w:rsid w:val="00583A03"/>
    <w:rsid w:val="005841BA"/>
    <w:rsid w:val="00584301"/>
    <w:rsid w:val="00586CF0"/>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8C9"/>
    <w:rsid w:val="005B2D16"/>
    <w:rsid w:val="005B4DAF"/>
    <w:rsid w:val="005B56A0"/>
    <w:rsid w:val="005B5788"/>
    <w:rsid w:val="005B60D5"/>
    <w:rsid w:val="005B693A"/>
    <w:rsid w:val="005C047D"/>
    <w:rsid w:val="005C11D6"/>
    <w:rsid w:val="005C12EA"/>
    <w:rsid w:val="005C1759"/>
    <w:rsid w:val="005C234E"/>
    <w:rsid w:val="005D02EE"/>
    <w:rsid w:val="005D0C1B"/>
    <w:rsid w:val="005D210E"/>
    <w:rsid w:val="005D3D27"/>
    <w:rsid w:val="005D464B"/>
    <w:rsid w:val="005D5347"/>
    <w:rsid w:val="005D7D3A"/>
    <w:rsid w:val="005D7EB1"/>
    <w:rsid w:val="005E2A1D"/>
    <w:rsid w:val="005E6EF7"/>
    <w:rsid w:val="005E736A"/>
    <w:rsid w:val="005E75FC"/>
    <w:rsid w:val="005E779C"/>
    <w:rsid w:val="005F042D"/>
    <w:rsid w:val="005F0867"/>
    <w:rsid w:val="005F3D1C"/>
    <w:rsid w:val="005F534C"/>
    <w:rsid w:val="005F75F8"/>
    <w:rsid w:val="00602C4F"/>
    <w:rsid w:val="006044C7"/>
    <w:rsid w:val="0060789C"/>
    <w:rsid w:val="006123B6"/>
    <w:rsid w:val="00613977"/>
    <w:rsid w:val="0061627D"/>
    <w:rsid w:val="006206C7"/>
    <w:rsid w:val="00622EC4"/>
    <w:rsid w:val="0062488B"/>
    <w:rsid w:val="006327F1"/>
    <w:rsid w:val="00636167"/>
    <w:rsid w:val="00637868"/>
    <w:rsid w:val="00640550"/>
    <w:rsid w:val="00644417"/>
    <w:rsid w:val="006459C1"/>
    <w:rsid w:val="00647075"/>
    <w:rsid w:val="00652EBE"/>
    <w:rsid w:val="006549EF"/>
    <w:rsid w:val="00654FDC"/>
    <w:rsid w:val="00655C14"/>
    <w:rsid w:val="00656420"/>
    <w:rsid w:val="00662070"/>
    <w:rsid w:val="0066237A"/>
    <w:rsid w:val="006628A9"/>
    <w:rsid w:val="006642BF"/>
    <w:rsid w:val="00665A9F"/>
    <w:rsid w:val="00665B37"/>
    <w:rsid w:val="006719D8"/>
    <w:rsid w:val="0067364F"/>
    <w:rsid w:val="00675183"/>
    <w:rsid w:val="00675D81"/>
    <w:rsid w:val="00676455"/>
    <w:rsid w:val="00676EB9"/>
    <w:rsid w:val="00682B00"/>
    <w:rsid w:val="00685AA5"/>
    <w:rsid w:val="00685FB4"/>
    <w:rsid w:val="006863DA"/>
    <w:rsid w:val="00687CA7"/>
    <w:rsid w:val="00687D3A"/>
    <w:rsid w:val="006925E2"/>
    <w:rsid w:val="006A0231"/>
    <w:rsid w:val="006A090C"/>
    <w:rsid w:val="006A1384"/>
    <w:rsid w:val="006A1831"/>
    <w:rsid w:val="006A195A"/>
    <w:rsid w:val="006A34DA"/>
    <w:rsid w:val="006A6AEE"/>
    <w:rsid w:val="006B027E"/>
    <w:rsid w:val="006B0965"/>
    <w:rsid w:val="006B30FE"/>
    <w:rsid w:val="006B62BF"/>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3921"/>
    <w:rsid w:val="007142C8"/>
    <w:rsid w:val="00717A32"/>
    <w:rsid w:val="00720729"/>
    <w:rsid w:val="007212E2"/>
    <w:rsid w:val="00723DEB"/>
    <w:rsid w:val="007240E7"/>
    <w:rsid w:val="00731AEB"/>
    <w:rsid w:val="007407AA"/>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13C"/>
    <w:rsid w:val="007A49BA"/>
    <w:rsid w:val="007A609F"/>
    <w:rsid w:val="007A7484"/>
    <w:rsid w:val="007B0E56"/>
    <w:rsid w:val="007B48BC"/>
    <w:rsid w:val="007B57A1"/>
    <w:rsid w:val="007B7535"/>
    <w:rsid w:val="007C0D3D"/>
    <w:rsid w:val="007C2A08"/>
    <w:rsid w:val="007C60D8"/>
    <w:rsid w:val="007D0344"/>
    <w:rsid w:val="007D0AC6"/>
    <w:rsid w:val="007D2077"/>
    <w:rsid w:val="007D2FE9"/>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6979"/>
    <w:rsid w:val="00827A30"/>
    <w:rsid w:val="008318B8"/>
    <w:rsid w:val="00831DDD"/>
    <w:rsid w:val="00832386"/>
    <w:rsid w:val="008332DA"/>
    <w:rsid w:val="008344C2"/>
    <w:rsid w:val="00834BAC"/>
    <w:rsid w:val="00834ED0"/>
    <w:rsid w:val="00836D01"/>
    <w:rsid w:val="008379F3"/>
    <w:rsid w:val="00837EA3"/>
    <w:rsid w:val="008439A0"/>
    <w:rsid w:val="00843BE9"/>
    <w:rsid w:val="00844CBF"/>
    <w:rsid w:val="008508FF"/>
    <w:rsid w:val="00850CAC"/>
    <w:rsid w:val="0085238C"/>
    <w:rsid w:val="008530DA"/>
    <w:rsid w:val="008538D0"/>
    <w:rsid w:val="00853BF4"/>
    <w:rsid w:val="00854ED5"/>
    <w:rsid w:val="00855965"/>
    <w:rsid w:val="00856356"/>
    <w:rsid w:val="008563F2"/>
    <w:rsid w:val="00860671"/>
    <w:rsid w:val="00860FC5"/>
    <w:rsid w:val="00862CD2"/>
    <w:rsid w:val="00862E72"/>
    <w:rsid w:val="0086508B"/>
    <w:rsid w:val="00865FFB"/>
    <w:rsid w:val="00866E4F"/>
    <w:rsid w:val="00867DB2"/>
    <w:rsid w:val="0087156B"/>
    <w:rsid w:val="00872D7E"/>
    <w:rsid w:val="008754E6"/>
    <w:rsid w:val="0087776F"/>
    <w:rsid w:val="0088233C"/>
    <w:rsid w:val="0088280A"/>
    <w:rsid w:val="00883EB7"/>
    <w:rsid w:val="00884EDB"/>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4BB2"/>
    <w:rsid w:val="008D7EA2"/>
    <w:rsid w:val="008E0F80"/>
    <w:rsid w:val="008E1CA4"/>
    <w:rsid w:val="008E3FAA"/>
    <w:rsid w:val="008E737C"/>
    <w:rsid w:val="008F05B8"/>
    <w:rsid w:val="008F0C9D"/>
    <w:rsid w:val="008F0D5A"/>
    <w:rsid w:val="008F1C12"/>
    <w:rsid w:val="008F4BBC"/>
    <w:rsid w:val="008F5A4B"/>
    <w:rsid w:val="008F5EF9"/>
    <w:rsid w:val="008F5F6F"/>
    <w:rsid w:val="00900EC1"/>
    <w:rsid w:val="00901214"/>
    <w:rsid w:val="00904D6D"/>
    <w:rsid w:val="00904EC8"/>
    <w:rsid w:val="00906951"/>
    <w:rsid w:val="00910EBA"/>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1FC1"/>
    <w:rsid w:val="00954DC1"/>
    <w:rsid w:val="00955462"/>
    <w:rsid w:val="00956EB6"/>
    <w:rsid w:val="00957C11"/>
    <w:rsid w:val="009617A9"/>
    <w:rsid w:val="009665BE"/>
    <w:rsid w:val="009673AB"/>
    <w:rsid w:val="009674E0"/>
    <w:rsid w:val="00970E84"/>
    <w:rsid w:val="00971153"/>
    <w:rsid w:val="00977EBA"/>
    <w:rsid w:val="00981036"/>
    <w:rsid w:val="00981E5F"/>
    <w:rsid w:val="00983846"/>
    <w:rsid w:val="00990CC8"/>
    <w:rsid w:val="009917D2"/>
    <w:rsid w:val="0099227E"/>
    <w:rsid w:val="009949C5"/>
    <w:rsid w:val="009A19B2"/>
    <w:rsid w:val="009B3EC0"/>
    <w:rsid w:val="009B5FE8"/>
    <w:rsid w:val="009B62B1"/>
    <w:rsid w:val="009B76C2"/>
    <w:rsid w:val="009C080D"/>
    <w:rsid w:val="009C3785"/>
    <w:rsid w:val="009C5293"/>
    <w:rsid w:val="009D3C15"/>
    <w:rsid w:val="009D41DF"/>
    <w:rsid w:val="009D709E"/>
    <w:rsid w:val="009E0249"/>
    <w:rsid w:val="009E055A"/>
    <w:rsid w:val="009E0F0F"/>
    <w:rsid w:val="009E36AC"/>
    <w:rsid w:val="009E4FB4"/>
    <w:rsid w:val="009E5694"/>
    <w:rsid w:val="009E585B"/>
    <w:rsid w:val="009F040E"/>
    <w:rsid w:val="009F72FF"/>
    <w:rsid w:val="00A01765"/>
    <w:rsid w:val="00A0230E"/>
    <w:rsid w:val="00A02DD3"/>
    <w:rsid w:val="00A036CA"/>
    <w:rsid w:val="00A03B90"/>
    <w:rsid w:val="00A04D6C"/>
    <w:rsid w:val="00A05622"/>
    <w:rsid w:val="00A1136A"/>
    <w:rsid w:val="00A12C75"/>
    <w:rsid w:val="00A130D8"/>
    <w:rsid w:val="00A16250"/>
    <w:rsid w:val="00A17296"/>
    <w:rsid w:val="00A17D28"/>
    <w:rsid w:val="00A21621"/>
    <w:rsid w:val="00A22457"/>
    <w:rsid w:val="00A22900"/>
    <w:rsid w:val="00A3146D"/>
    <w:rsid w:val="00A31E71"/>
    <w:rsid w:val="00A3340E"/>
    <w:rsid w:val="00A354D0"/>
    <w:rsid w:val="00A42248"/>
    <w:rsid w:val="00A426C8"/>
    <w:rsid w:val="00A42ABF"/>
    <w:rsid w:val="00A4427E"/>
    <w:rsid w:val="00A46733"/>
    <w:rsid w:val="00A46ECF"/>
    <w:rsid w:val="00A477B8"/>
    <w:rsid w:val="00A47AD5"/>
    <w:rsid w:val="00A47F03"/>
    <w:rsid w:val="00A505F0"/>
    <w:rsid w:val="00A51683"/>
    <w:rsid w:val="00A51892"/>
    <w:rsid w:val="00A52037"/>
    <w:rsid w:val="00A52149"/>
    <w:rsid w:val="00A5654D"/>
    <w:rsid w:val="00A56695"/>
    <w:rsid w:val="00A5724F"/>
    <w:rsid w:val="00A6261F"/>
    <w:rsid w:val="00A662A3"/>
    <w:rsid w:val="00A6697F"/>
    <w:rsid w:val="00A71C8A"/>
    <w:rsid w:val="00A71ED6"/>
    <w:rsid w:val="00A77E76"/>
    <w:rsid w:val="00A80090"/>
    <w:rsid w:val="00A81B71"/>
    <w:rsid w:val="00A85A64"/>
    <w:rsid w:val="00A93118"/>
    <w:rsid w:val="00A955FB"/>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41F4"/>
    <w:rsid w:val="00AC60ED"/>
    <w:rsid w:val="00AD4672"/>
    <w:rsid w:val="00AD4C12"/>
    <w:rsid w:val="00AD564C"/>
    <w:rsid w:val="00AD7639"/>
    <w:rsid w:val="00AE3182"/>
    <w:rsid w:val="00AE43A3"/>
    <w:rsid w:val="00AF095A"/>
    <w:rsid w:val="00AF1119"/>
    <w:rsid w:val="00AF59C3"/>
    <w:rsid w:val="00B00313"/>
    <w:rsid w:val="00B011BB"/>
    <w:rsid w:val="00B01511"/>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27C78"/>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63"/>
    <w:rsid w:val="00B743B9"/>
    <w:rsid w:val="00B768D7"/>
    <w:rsid w:val="00B778A3"/>
    <w:rsid w:val="00B809F3"/>
    <w:rsid w:val="00B85932"/>
    <w:rsid w:val="00B87588"/>
    <w:rsid w:val="00B92474"/>
    <w:rsid w:val="00BA2419"/>
    <w:rsid w:val="00BA442A"/>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E6E29"/>
    <w:rsid w:val="00BF16AD"/>
    <w:rsid w:val="00BF2C8B"/>
    <w:rsid w:val="00BF34A7"/>
    <w:rsid w:val="00BF3B14"/>
    <w:rsid w:val="00BF6057"/>
    <w:rsid w:val="00BF6218"/>
    <w:rsid w:val="00C00EA2"/>
    <w:rsid w:val="00C011EE"/>
    <w:rsid w:val="00C02535"/>
    <w:rsid w:val="00C0352A"/>
    <w:rsid w:val="00C0425B"/>
    <w:rsid w:val="00C05811"/>
    <w:rsid w:val="00C06DA9"/>
    <w:rsid w:val="00C07BEF"/>
    <w:rsid w:val="00C1015B"/>
    <w:rsid w:val="00C103A1"/>
    <w:rsid w:val="00C10A10"/>
    <w:rsid w:val="00C10D6A"/>
    <w:rsid w:val="00C10EC0"/>
    <w:rsid w:val="00C13B9C"/>
    <w:rsid w:val="00C14063"/>
    <w:rsid w:val="00C15102"/>
    <w:rsid w:val="00C15A56"/>
    <w:rsid w:val="00C22457"/>
    <w:rsid w:val="00C22F0A"/>
    <w:rsid w:val="00C2325B"/>
    <w:rsid w:val="00C25B1C"/>
    <w:rsid w:val="00C26299"/>
    <w:rsid w:val="00C311E4"/>
    <w:rsid w:val="00C322BB"/>
    <w:rsid w:val="00C33540"/>
    <w:rsid w:val="00C350F2"/>
    <w:rsid w:val="00C35B73"/>
    <w:rsid w:val="00C35B8F"/>
    <w:rsid w:val="00C35FBE"/>
    <w:rsid w:val="00C40BB6"/>
    <w:rsid w:val="00C40E59"/>
    <w:rsid w:val="00C418BF"/>
    <w:rsid w:val="00C4258F"/>
    <w:rsid w:val="00C44562"/>
    <w:rsid w:val="00C44EB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8671B"/>
    <w:rsid w:val="00C9178F"/>
    <w:rsid w:val="00C93F76"/>
    <w:rsid w:val="00C9655A"/>
    <w:rsid w:val="00C96FCA"/>
    <w:rsid w:val="00C9754D"/>
    <w:rsid w:val="00C975DF"/>
    <w:rsid w:val="00CA5D84"/>
    <w:rsid w:val="00CB5778"/>
    <w:rsid w:val="00CC1960"/>
    <w:rsid w:val="00CC56A4"/>
    <w:rsid w:val="00CD7850"/>
    <w:rsid w:val="00CE1CF3"/>
    <w:rsid w:val="00CE70F3"/>
    <w:rsid w:val="00CE750B"/>
    <w:rsid w:val="00CE7659"/>
    <w:rsid w:val="00CF0E18"/>
    <w:rsid w:val="00CF29A4"/>
    <w:rsid w:val="00CF2F2E"/>
    <w:rsid w:val="00CF45F7"/>
    <w:rsid w:val="00CF624D"/>
    <w:rsid w:val="00CF6E34"/>
    <w:rsid w:val="00D06103"/>
    <w:rsid w:val="00D066D9"/>
    <w:rsid w:val="00D076EF"/>
    <w:rsid w:val="00D108C5"/>
    <w:rsid w:val="00D10D7A"/>
    <w:rsid w:val="00D1187F"/>
    <w:rsid w:val="00D11C2D"/>
    <w:rsid w:val="00D1618D"/>
    <w:rsid w:val="00D167B1"/>
    <w:rsid w:val="00D16D1B"/>
    <w:rsid w:val="00D21F66"/>
    <w:rsid w:val="00D24B66"/>
    <w:rsid w:val="00D24C22"/>
    <w:rsid w:val="00D27904"/>
    <w:rsid w:val="00D31492"/>
    <w:rsid w:val="00D3478B"/>
    <w:rsid w:val="00D35E12"/>
    <w:rsid w:val="00D3655F"/>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57177"/>
    <w:rsid w:val="00D61C85"/>
    <w:rsid w:val="00D624E5"/>
    <w:rsid w:val="00D634A8"/>
    <w:rsid w:val="00D64C3D"/>
    <w:rsid w:val="00D659E1"/>
    <w:rsid w:val="00D65A1C"/>
    <w:rsid w:val="00D67099"/>
    <w:rsid w:val="00D71939"/>
    <w:rsid w:val="00D72D27"/>
    <w:rsid w:val="00D73317"/>
    <w:rsid w:val="00D743C8"/>
    <w:rsid w:val="00D743DA"/>
    <w:rsid w:val="00D744B5"/>
    <w:rsid w:val="00D745B1"/>
    <w:rsid w:val="00D74C5F"/>
    <w:rsid w:val="00D753F3"/>
    <w:rsid w:val="00D85DC0"/>
    <w:rsid w:val="00D9045B"/>
    <w:rsid w:val="00D90EA9"/>
    <w:rsid w:val="00D941C3"/>
    <w:rsid w:val="00D94A99"/>
    <w:rsid w:val="00D95324"/>
    <w:rsid w:val="00D95482"/>
    <w:rsid w:val="00DA0390"/>
    <w:rsid w:val="00DA119D"/>
    <w:rsid w:val="00DA1940"/>
    <w:rsid w:val="00DA3C3C"/>
    <w:rsid w:val="00DB05EC"/>
    <w:rsid w:val="00DB166E"/>
    <w:rsid w:val="00DB3D8C"/>
    <w:rsid w:val="00DB43B8"/>
    <w:rsid w:val="00DB7BD1"/>
    <w:rsid w:val="00DB7C8A"/>
    <w:rsid w:val="00DC1117"/>
    <w:rsid w:val="00DC2DC5"/>
    <w:rsid w:val="00DC341B"/>
    <w:rsid w:val="00DC535D"/>
    <w:rsid w:val="00DD35E7"/>
    <w:rsid w:val="00DD5486"/>
    <w:rsid w:val="00DD650E"/>
    <w:rsid w:val="00DD7968"/>
    <w:rsid w:val="00DE0B7E"/>
    <w:rsid w:val="00DE1418"/>
    <w:rsid w:val="00DE2205"/>
    <w:rsid w:val="00DE421E"/>
    <w:rsid w:val="00DE5454"/>
    <w:rsid w:val="00DE5B09"/>
    <w:rsid w:val="00DE7F41"/>
    <w:rsid w:val="00DF0F50"/>
    <w:rsid w:val="00DF2309"/>
    <w:rsid w:val="00DF28DC"/>
    <w:rsid w:val="00DF3915"/>
    <w:rsid w:val="00DF44AC"/>
    <w:rsid w:val="00DF4CE2"/>
    <w:rsid w:val="00E0168F"/>
    <w:rsid w:val="00E02BC8"/>
    <w:rsid w:val="00E06F25"/>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452"/>
    <w:rsid w:val="00E5155C"/>
    <w:rsid w:val="00E55EA9"/>
    <w:rsid w:val="00E562C9"/>
    <w:rsid w:val="00E56307"/>
    <w:rsid w:val="00E56D55"/>
    <w:rsid w:val="00E56F52"/>
    <w:rsid w:val="00E57F76"/>
    <w:rsid w:val="00E60696"/>
    <w:rsid w:val="00E62028"/>
    <w:rsid w:val="00E6393C"/>
    <w:rsid w:val="00E67E51"/>
    <w:rsid w:val="00E71629"/>
    <w:rsid w:val="00E76BE0"/>
    <w:rsid w:val="00E7790B"/>
    <w:rsid w:val="00E81714"/>
    <w:rsid w:val="00E91546"/>
    <w:rsid w:val="00E91678"/>
    <w:rsid w:val="00E9204D"/>
    <w:rsid w:val="00E9206E"/>
    <w:rsid w:val="00E93438"/>
    <w:rsid w:val="00E93F64"/>
    <w:rsid w:val="00E94B46"/>
    <w:rsid w:val="00E96737"/>
    <w:rsid w:val="00EA0668"/>
    <w:rsid w:val="00EA0F00"/>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2D2B"/>
    <w:rsid w:val="00ED3B7C"/>
    <w:rsid w:val="00ED3D0C"/>
    <w:rsid w:val="00ED4AEF"/>
    <w:rsid w:val="00ED570E"/>
    <w:rsid w:val="00ED5CFE"/>
    <w:rsid w:val="00ED7606"/>
    <w:rsid w:val="00EE005A"/>
    <w:rsid w:val="00EE05CF"/>
    <w:rsid w:val="00EE10AE"/>
    <w:rsid w:val="00EE2DA2"/>
    <w:rsid w:val="00EE4290"/>
    <w:rsid w:val="00EE589E"/>
    <w:rsid w:val="00EE76D0"/>
    <w:rsid w:val="00EE7C89"/>
    <w:rsid w:val="00EF1185"/>
    <w:rsid w:val="00EF754D"/>
    <w:rsid w:val="00F027E9"/>
    <w:rsid w:val="00F05375"/>
    <w:rsid w:val="00F0775E"/>
    <w:rsid w:val="00F13EC3"/>
    <w:rsid w:val="00F15F69"/>
    <w:rsid w:val="00F1612D"/>
    <w:rsid w:val="00F173DD"/>
    <w:rsid w:val="00F21119"/>
    <w:rsid w:val="00F25164"/>
    <w:rsid w:val="00F277D3"/>
    <w:rsid w:val="00F30997"/>
    <w:rsid w:val="00F32896"/>
    <w:rsid w:val="00F33C08"/>
    <w:rsid w:val="00F35DCD"/>
    <w:rsid w:val="00F41AE7"/>
    <w:rsid w:val="00F41F44"/>
    <w:rsid w:val="00F42D17"/>
    <w:rsid w:val="00F457A0"/>
    <w:rsid w:val="00F46492"/>
    <w:rsid w:val="00F477B5"/>
    <w:rsid w:val="00F47B01"/>
    <w:rsid w:val="00F5057E"/>
    <w:rsid w:val="00F53410"/>
    <w:rsid w:val="00F53CFB"/>
    <w:rsid w:val="00F541F8"/>
    <w:rsid w:val="00F5470A"/>
    <w:rsid w:val="00F551E6"/>
    <w:rsid w:val="00F5563D"/>
    <w:rsid w:val="00F56891"/>
    <w:rsid w:val="00F56A14"/>
    <w:rsid w:val="00F601A6"/>
    <w:rsid w:val="00F641E3"/>
    <w:rsid w:val="00F64CD4"/>
    <w:rsid w:val="00F65AB2"/>
    <w:rsid w:val="00F73E78"/>
    <w:rsid w:val="00F740C2"/>
    <w:rsid w:val="00F7591E"/>
    <w:rsid w:val="00F75EF9"/>
    <w:rsid w:val="00F77A9B"/>
    <w:rsid w:val="00F82F12"/>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A7F07"/>
    <w:rsid w:val="00FB01B9"/>
    <w:rsid w:val="00FB4810"/>
    <w:rsid w:val="00FB763A"/>
    <w:rsid w:val="00FB79C0"/>
    <w:rsid w:val="00FC2EB8"/>
    <w:rsid w:val="00FC5C43"/>
    <w:rsid w:val="00FD1598"/>
    <w:rsid w:val="00FD576E"/>
    <w:rsid w:val="00FD596B"/>
    <w:rsid w:val="00FE4D4B"/>
    <w:rsid w:val="00FE4EDF"/>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maintitle">
    <w:name w:val="maintitle"/>
    <w:basedOn w:val="DefaultParagraphFont"/>
    <w:rsid w:val="00010D08"/>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unicef.or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scholar.google.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hydraformasia.com"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myprodview.blogspot.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0E01-BE6A-4D60-8E68-7E0AC736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3880</Words>
  <Characters>22121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cp:lastModifiedBy>PC</cp:lastModifiedBy>
  <cp:revision>137</cp:revision>
  <cp:lastPrinted>2004-12-30T03:27:00Z</cp:lastPrinted>
  <dcterms:created xsi:type="dcterms:W3CDTF">2012-06-07T04:33:00Z</dcterms:created>
  <dcterms:modified xsi:type="dcterms:W3CDTF">2012-06-30T02:31:00Z</dcterms:modified>
</cp:coreProperties>
</file>